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EE4" w:rsidRDefault="00844C8F" w:rsidP="00C437FB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B Nazanin"/>
          <w:b/>
          <w:bCs/>
          <w:kern w:val="36"/>
          <w:sz w:val="32"/>
          <w:szCs w:val="32"/>
          <w:rtl/>
        </w:rPr>
      </w:pPr>
      <w:r>
        <w:rPr>
          <w:rFonts w:ascii="Tahoma" w:eastAsia="Times New Roman" w:hAnsi="Tahoma" w:cs="B Nazanin"/>
          <w:b/>
          <w:bCs/>
          <w:noProof/>
          <w:kern w:val="36"/>
          <w:sz w:val="32"/>
          <w:szCs w:val="32"/>
          <w:rtl/>
          <w:lang w:bidi="fa-IR"/>
        </w:rPr>
        <w:pict>
          <v:rect id="_x0000_s1086" style="position:absolute;left:0;text-align:left;margin-left:385.5pt;margin-top:20.2pt;width:105pt;height:45.75pt;z-index:251692032" strokecolor="white [3212]">
            <v:textbox>
              <w:txbxContent>
                <w:p w:rsidR="00807911" w:rsidRPr="005C246F" w:rsidRDefault="00807911" w:rsidP="00907604">
                  <w:pPr>
                    <w:jc w:val="right"/>
                    <w:rPr>
                      <w:rFonts w:cs="B Titr"/>
                    </w:rPr>
                  </w:pPr>
                  <w:r w:rsidRPr="005C246F">
                    <w:rPr>
                      <w:rFonts w:cs="B Titr" w:hint="cs"/>
                      <w:rtl/>
                    </w:rPr>
                    <w:t>بسمه تعالی</w:t>
                  </w:r>
                </w:p>
              </w:txbxContent>
            </v:textbox>
            <w10:wrap anchorx="page"/>
          </v:rect>
        </w:pict>
      </w:r>
      <w:r w:rsidR="00244EE4" w:rsidRPr="00981853">
        <w:rPr>
          <w:rFonts w:ascii="Tahoma" w:eastAsia="Times New Roman" w:hAnsi="Tahoma" w:cs="B Nazanin"/>
          <w:b/>
          <w:bCs/>
          <w:noProof/>
          <w:kern w:val="36"/>
          <w:sz w:val="32"/>
          <w:szCs w:val="32"/>
          <w:rtl/>
        </w:rPr>
        <w:drawing>
          <wp:inline distT="0" distB="0" distL="0" distR="0">
            <wp:extent cx="885824" cy="866775"/>
            <wp:effectExtent l="19050" t="0" r="0" b="0"/>
            <wp:docPr id="1" name="Picture 1" descr="ar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21" cy="869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358" w:rsidRDefault="00223AAF" w:rsidP="00C437FB">
      <w:pPr>
        <w:shd w:val="clear" w:color="auto" w:fill="FFFFFF"/>
        <w:spacing w:after="0" w:line="240" w:lineRule="auto"/>
        <w:jc w:val="center"/>
        <w:outlineLvl w:val="0"/>
        <w:rPr>
          <w:rFonts w:ascii="IranNastaliq" w:eastAsia="Times New Roman" w:hAnsi="IranNastaliq" w:cs="IranNastaliq"/>
          <w:b/>
          <w:bCs/>
          <w:color w:val="FF0000"/>
          <w:kern w:val="36"/>
          <w:sz w:val="44"/>
          <w:szCs w:val="44"/>
          <w:rtl/>
        </w:rPr>
      </w:pPr>
      <w:r w:rsidRPr="00D317D8">
        <w:rPr>
          <w:rFonts w:ascii="IranNastaliq" w:eastAsia="Times New Roman" w:hAnsi="IranNastaliq" w:cs="IranNastaliq"/>
          <w:b/>
          <w:bCs/>
          <w:color w:val="FF0000"/>
          <w:kern w:val="36"/>
          <w:sz w:val="44"/>
          <w:szCs w:val="44"/>
          <w:rtl/>
        </w:rPr>
        <w:t xml:space="preserve">دفتر هدایت استعدادهای درخشان </w:t>
      </w:r>
      <w:r w:rsidR="00EF3358">
        <w:rPr>
          <w:rFonts w:ascii="IranNastaliq" w:eastAsia="Times New Roman" w:hAnsi="IranNastaliq" w:cs="IranNastaliq" w:hint="cs"/>
          <w:b/>
          <w:bCs/>
          <w:color w:val="FF0000"/>
          <w:kern w:val="36"/>
          <w:sz w:val="44"/>
          <w:szCs w:val="44"/>
          <w:rtl/>
        </w:rPr>
        <w:t xml:space="preserve"> </w:t>
      </w:r>
    </w:p>
    <w:p w:rsidR="00244EE4" w:rsidRPr="00062CED" w:rsidRDefault="00244EE4" w:rsidP="00C437FB">
      <w:pPr>
        <w:shd w:val="clear" w:color="auto" w:fill="FFFFFF"/>
        <w:spacing w:after="0" w:line="240" w:lineRule="auto"/>
        <w:jc w:val="center"/>
        <w:outlineLvl w:val="0"/>
        <w:rPr>
          <w:rFonts w:ascii="IranNastaliq" w:eastAsia="Times New Roman" w:hAnsi="IranNastaliq" w:cs="B Zar"/>
          <w:b/>
          <w:bCs/>
          <w:color w:val="17365D" w:themeColor="text2" w:themeShade="BF"/>
          <w:kern w:val="36"/>
          <w:sz w:val="28"/>
          <w:szCs w:val="28"/>
          <w:rtl/>
        </w:rPr>
      </w:pPr>
      <w:r w:rsidRPr="00062CED">
        <w:rPr>
          <w:rFonts w:ascii="IranNastaliq" w:eastAsia="Times New Roman" w:hAnsi="IranNastaliq" w:cs="B Zar"/>
          <w:b/>
          <w:bCs/>
          <w:color w:val="17365D" w:themeColor="text2" w:themeShade="BF"/>
          <w:kern w:val="36"/>
          <w:sz w:val="28"/>
          <w:szCs w:val="28"/>
          <w:rtl/>
        </w:rPr>
        <w:t>معاونت آموزشی</w:t>
      </w:r>
      <w:r w:rsidR="00D317D8" w:rsidRPr="00062CED">
        <w:rPr>
          <w:rFonts w:cs="B Zar" w:hint="eastAsia"/>
          <w:color w:val="17365D" w:themeColor="text2" w:themeShade="BF"/>
          <w:sz w:val="16"/>
          <w:szCs w:val="16"/>
          <w:rtl/>
        </w:rPr>
        <w:t xml:space="preserve"> </w:t>
      </w:r>
      <w:r w:rsidR="00D317D8" w:rsidRPr="00062CED">
        <w:rPr>
          <w:rFonts w:ascii="IranNastaliq" w:eastAsia="Times New Roman" w:hAnsi="IranNastaliq" w:cs="B Zar" w:hint="eastAsia"/>
          <w:b/>
          <w:bCs/>
          <w:color w:val="17365D" w:themeColor="text2" w:themeShade="BF"/>
          <w:kern w:val="36"/>
          <w:sz w:val="28"/>
          <w:szCs w:val="28"/>
          <w:rtl/>
        </w:rPr>
        <w:t>وتحص</w:t>
      </w:r>
      <w:r w:rsidR="00D317D8" w:rsidRPr="00062CED">
        <w:rPr>
          <w:rFonts w:ascii="IranNastaliq" w:eastAsia="Times New Roman" w:hAnsi="IranNastaliq" w:cs="B Zar" w:hint="cs"/>
          <w:b/>
          <w:bCs/>
          <w:color w:val="17365D" w:themeColor="text2" w:themeShade="BF"/>
          <w:kern w:val="36"/>
          <w:sz w:val="28"/>
          <w:szCs w:val="28"/>
          <w:rtl/>
        </w:rPr>
        <w:t>ی</w:t>
      </w:r>
      <w:r w:rsidR="00D317D8" w:rsidRPr="00062CED">
        <w:rPr>
          <w:rFonts w:ascii="IranNastaliq" w:eastAsia="Times New Roman" w:hAnsi="IranNastaliq" w:cs="B Zar" w:hint="eastAsia"/>
          <w:b/>
          <w:bCs/>
          <w:color w:val="17365D" w:themeColor="text2" w:themeShade="BF"/>
          <w:kern w:val="36"/>
          <w:sz w:val="28"/>
          <w:szCs w:val="28"/>
          <w:rtl/>
        </w:rPr>
        <w:t>لات</w:t>
      </w:r>
      <w:r w:rsidR="00D317D8" w:rsidRPr="00062CED">
        <w:rPr>
          <w:rFonts w:ascii="IranNastaliq" w:eastAsia="Times New Roman" w:hAnsi="IranNastaliq" w:cs="B Zar"/>
          <w:b/>
          <w:bCs/>
          <w:color w:val="17365D" w:themeColor="text2" w:themeShade="BF"/>
          <w:kern w:val="36"/>
          <w:sz w:val="28"/>
          <w:szCs w:val="28"/>
          <w:rtl/>
        </w:rPr>
        <w:t xml:space="preserve"> </w:t>
      </w:r>
      <w:r w:rsidR="00D317D8" w:rsidRPr="00062CED">
        <w:rPr>
          <w:rFonts w:ascii="IranNastaliq" w:eastAsia="Times New Roman" w:hAnsi="IranNastaliq" w:cs="B Zar" w:hint="eastAsia"/>
          <w:b/>
          <w:bCs/>
          <w:color w:val="17365D" w:themeColor="text2" w:themeShade="BF"/>
          <w:kern w:val="36"/>
          <w:sz w:val="28"/>
          <w:szCs w:val="28"/>
          <w:rtl/>
        </w:rPr>
        <w:t>تکم</w:t>
      </w:r>
      <w:r w:rsidR="00D317D8" w:rsidRPr="00062CED">
        <w:rPr>
          <w:rFonts w:ascii="IranNastaliq" w:eastAsia="Times New Roman" w:hAnsi="IranNastaliq" w:cs="B Zar" w:hint="cs"/>
          <w:b/>
          <w:bCs/>
          <w:color w:val="17365D" w:themeColor="text2" w:themeShade="BF"/>
          <w:kern w:val="36"/>
          <w:sz w:val="28"/>
          <w:szCs w:val="28"/>
          <w:rtl/>
        </w:rPr>
        <w:t>ی</w:t>
      </w:r>
      <w:r w:rsidR="00D317D8" w:rsidRPr="00062CED">
        <w:rPr>
          <w:rFonts w:ascii="IranNastaliq" w:eastAsia="Times New Roman" w:hAnsi="IranNastaliq" w:cs="B Zar" w:hint="eastAsia"/>
          <w:b/>
          <w:bCs/>
          <w:color w:val="17365D" w:themeColor="text2" w:themeShade="BF"/>
          <w:kern w:val="36"/>
          <w:sz w:val="28"/>
          <w:szCs w:val="28"/>
          <w:rtl/>
        </w:rPr>
        <w:t>ل</w:t>
      </w:r>
      <w:r w:rsidR="00D317D8" w:rsidRPr="00062CED">
        <w:rPr>
          <w:rFonts w:ascii="IranNastaliq" w:eastAsia="Times New Roman" w:hAnsi="IranNastaliq" w:cs="B Zar" w:hint="cs"/>
          <w:b/>
          <w:bCs/>
          <w:color w:val="17365D" w:themeColor="text2" w:themeShade="BF"/>
          <w:kern w:val="36"/>
          <w:sz w:val="28"/>
          <w:szCs w:val="28"/>
          <w:rtl/>
        </w:rPr>
        <w:t>ی</w:t>
      </w:r>
      <w:r w:rsidR="00EF3358" w:rsidRPr="00062CED">
        <w:rPr>
          <w:rFonts w:ascii="IranNastaliq" w:eastAsia="Times New Roman" w:hAnsi="IranNastaliq" w:cs="B Zar" w:hint="cs"/>
          <w:b/>
          <w:bCs/>
          <w:color w:val="17365D" w:themeColor="text2" w:themeShade="BF"/>
          <w:kern w:val="36"/>
          <w:sz w:val="28"/>
          <w:szCs w:val="28"/>
          <w:rtl/>
        </w:rPr>
        <w:t xml:space="preserve"> دانشگاه ارومیه</w:t>
      </w:r>
    </w:p>
    <w:p w:rsidR="008B6F50" w:rsidRPr="009611CE" w:rsidRDefault="00244EE4" w:rsidP="00774F73">
      <w:pPr>
        <w:spacing w:before="100" w:beforeAutospacing="1" w:after="150" w:line="336" w:lineRule="atLeast"/>
        <w:jc w:val="center"/>
        <w:rPr>
          <w:rFonts w:ascii="Calibri" w:eastAsia="Times New Roman" w:hAnsi="Calibri" w:cs="B Titr"/>
          <w:b/>
          <w:bCs/>
          <w:color w:val="984806" w:themeColor="accent6" w:themeShade="80"/>
          <w:sz w:val="30"/>
          <w:szCs w:val="30"/>
        </w:rPr>
      </w:pPr>
      <w:r w:rsidRPr="009611CE">
        <w:rPr>
          <w:rFonts w:ascii="Calibri" w:eastAsia="Times New Roman" w:hAnsi="Calibri" w:cs="B Titr" w:hint="cs"/>
          <w:b/>
          <w:bCs/>
          <w:color w:val="984806" w:themeColor="accent6" w:themeShade="80"/>
          <w:sz w:val="30"/>
          <w:szCs w:val="30"/>
          <w:rtl/>
        </w:rPr>
        <w:t>فراخوان</w:t>
      </w:r>
      <w:r w:rsidRPr="009611CE">
        <w:rPr>
          <w:rFonts w:ascii="Calibri" w:eastAsia="Times New Roman" w:hAnsi="Calibri" w:cs="B Titr"/>
          <w:b/>
          <w:bCs/>
          <w:color w:val="984806" w:themeColor="accent6" w:themeShade="80"/>
          <w:sz w:val="30"/>
          <w:szCs w:val="30"/>
          <w:rtl/>
        </w:rPr>
        <w:t xml:space="preserve"> </w:t>
      </w:r>
      <w:r w:rsidRPr="009611CE">
        <w:rPr>
          <w:rFonts w:ascii="Calibri" w:eastAsia="Times New Roman" w:hAnsi="Calibri" w:cs="B Titr" w:hint="cs"/>
          <w:b/>
          <w:bCs/>
          <w:color w:val="984806" w:themeColor="accent6" w:themeShade="80"/>
          <w:sz w:val="30"/>
          <w:szCs w:val="30"/>
          <w:rtl/>
        </w:rPr>
        <w:t xml:space="preserve">پذیرش </w:t>
      </w:r>
      <w:r w:rsidRPr="009611CE">
        <w:rPr>
          <w:rFonts w:ascii="Calibri" w:eastAsia="Times New Roman" w:hAnsi="Calibri" w:cs="B Titr" w:hint="cs"/>
          <w:b/>
          <w:bCs/>
          <w:color w:val="984806" w:themeColor="accent6" w:themeShade="80"/>
          <w:sz w:val="30"/>
          <w:szCs w:val="30"/>
          <w:rtl/>
          <w:lang w:bidi="fa-IR"/>
        </w:rPr>
        <w:t>بدون آزمون کارشناسی ارشد</w:t>
      </w:r>
      <w:r w:rsidR="00332CE3" w:rsidRPr="009611CE">
        <w:rPr>
          <w:rFonts w:ascii="Calibri" w:eastAsia="Times New Roman" w:hAnsi="Calibri" w:cs="B Titr" w:hint="cs"/>
          <w:b/>
          <w:bCs/>
          <w:color w:val="984806" w:themeColor="accent6" w:themeShade="80"/>
          <w:sz w:val="30"/>
          <w:szCs w:val="30"/>
          <w:rtl/>
          <w:lang w:bidi="fa-IR"/>
        </w:rPr>
        <w:t xml:space="preserve"> سال تحصیلی </w:t>
      </w:r>
      <w:r w:rsidR="00774F73">
        <w:rPr>
          <w:rFonts w:ascii="Calibri" w:eastAsia="Times New Roman" w:hAnsi="Calibri" w:cs="B Titr" w:hint="cs"/>
          <w:b/>
          <w:bCs/>
          <w:color w:val="984806" w:themeColor="accent6" w:themeShade="80"/>
          <w:sz w:val="30"/>
          <w:szCs w:val="30"/>
          <w:rtl/>
          <w:lang w:bidi="fa-IR"/>
        </w:rPr>
        <w:t xml:space="preserve">1401-1400 </w:t>
      </w:r>
      <w:r w:rsidRPr="009611CE">
        <w:rPr>
          <w:rFonts w:ascii="Calibri" w:eastAsia="Times New Roman" w:hAnsi="Calibri" w:cs="B Titr" w:hint="cs"/>
          <w:b/>
          <w:bCs/>
          <w:color w:val="984806" w:themeColor="accent6" w:themeShade="80"/>
          <w:sz w:val="30"/>
          <w:szCs w:val="30"/>
          <w:rtl/>
        </w:rPr>
        <w:t>دانشگاه ارومیه</w:t>
      </w:r>
    </w:p>
    <w:p w:rsidR="00332CE3" w:rsidRPr="00057C4D" w:rsidRDefault="00286F94" w:rsidP="00E74B54">
      <w:pPr>
        <w:bidi/>
        <w:spacing w:before="100" w:beforeAutospacing="1" w:after="150" w:line="336" w:lineRule="atLeast"/>
        <w:jc w:val="both"/>
        <w:rPr>
          <w:rFonts w:ascii="Tahoma" w:hAnsi="Tahoma" w:cs="2  Mehr"/>
          <w:color w:val="000000"/>
          <w:sz w:val="24"/>
          <w:szCs w:val="24"/>
          <w:shd w:val="clear" w:color="auto" w:fill="FFFFFF"/>
          <w:rtl/>
        </w:rPr>
      </w:pPr>
      <w:r w:rsidRPr="00057C4D">
        <w:rPr>
          <w:rFonts w:ascii="Tahoma" w:hAnsi="Tahoma" w:cs="2  Mehr" w:hint="cs"/>
          <w:color w:val="000000"/>
          <w:sz w:val="24"/>
          <w:szCs w:val="24"/>
          <w:shd w:val="clear" w:color="auto" w:fill="FFFFFF"/>
          <w:rtl/>
        </w:rPr>
        <w:t>دانشگاه ارومیه</w:t>
      </w:r>
      <w:r w:rsidRPr="00057C4D">
        <w:rPr>
          <w:rFonts w:ascii="Tahoma" w:hAnsi="Tahoma" w:cs="2  Mehr"/>
          <w:color w:val="000000"/>
          <w:sz w:val="24"/>
          <w:szCs w:val="24"/>
          <w:shd w:val="clear" w:color="auto" w:fill="FFFFFF"/>
          <w:rtl/>
        </w:rPr>
        <w:t xml:space="preserve"> از بین </w:t>
      </w:r>
      <w:r w:rsidR="003C6FA1">
        <w:rPr>
          <w:rFonts w:ascii="Tahoma" w:hAnsi="Tahoma" w:cs="2  Mehr" w:hint="cs"/>
          <w:color w:val="000000"/>
          <w:sz w:val="24"/>
          <w:szCs w:val="24"/>
          <w:shd w:val="clear" w:color="auto" w:fill="FFFFFF"/>
          <w:rtl/>
          <w:lang w:bidi="fa-IR"/>
        </w:rPr>
        <w:t>متقاضیان</w:t>
      </w:r>
      <w:r w:rsidRPr="00057C4D">
        <w:rPr>
          <w:rFonts w:ascii="Tahoma" w:hAnsi="Tahoma" w:cs="2  Mehr"/>
          <w:color w:val="000000"/>
          <w:sz w:val="24"/>
          <w:szCs w:val="24"/>
          <w:shd w:val="clear" w:color="auto" w:fill="FFFFFF"/>
          <w:rtl/>
        </w:rPr>
        <w:t xml:space="preserve"> دوره کارشناسی پیوسته</w:t>
      </w:r>
      <w:r w:rsidR="00E74B54">
        <w:rPr>
          <w:rFonts w:ascii="Tahoma" w:hAnsi="Tahoma" w:cs="2  Mehr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E74B54">
        <w:rPr>
          <w:rFonts w:ascii="Tahoma" w:hAnsi="Tahoma" w:cs="2  Mehr" w:hint="cs"/>
          <w:color w:val="000000"/>
          <w:sz w:val="24"/>
          <w:szCs w:val="24"/>
          <w:shd w:val="clear" w:color="auto" w:fill="FFFFFF"/>
          <w:rtl/>
          <w:lang w:bidi="fa-IR"/>
        </w:rPr>
        <w:t>دانشگاههای دولتی</w:t>
      </w:r>
      <w:r w:rsidRPr="00057C4D">
        <w:rPr>
          <w:rFonts w:ascii="Tahoma" w:hAnsi="Tahoma" w:cs="2  Mehr"/>
          <w:color w:val="000000"/>
          <w:sz w:val="24"/>
          <w:szCs w:val="24"/>
          <w:shd w:val="clear" w:color="auto" w:fill="FFFFFF"/>
          <w:rtl/>
        </w:rPr>
        <w:t xml:space="preserve"> در رشته های اعلام شده در دفترچه انتخاب رشته سازمان سنجش آموزش کشور، بر اساس “آیین نامه پذیرش بدون آزمون استعدادهای درخش</w:t>
      </w:r>
      <w:r w:rsidR="005A16DA" w:rsidRPr="00057C4D">
        <w:rPr>
          <w:rFonts w:ascii="Tahoma" w:hAnsi="Tahoma" w:cs="2  Mehr"/>
          <w:color w:val="000000"/>
          <w:sz w:val="24"/>
          <w:szCs w:val="24"/>
          <w:shd w:val="clear" w:color="auto" w:fill="FFFFFF"/>
          <w:rtl/>
        </w:rPr>
        <w:t>ان در دوره تحصیلی کارشناسی ارشد</w:t>
      </w:r>
      <w:r w:rsidRPr="00057C4D">
        <w:rPr>
          <w:rFonts w:ascii="Tahoma" w:hAnsi="Tahoma" w:cs="2  Mehr"/>
          <w:color w:val="000000"/>
          <w:sz w:val="24"/>
          <w:szCs w:val="24"/>
          <w:shd w:val="clear" w:color="auto" w:fill="FFFFFF"/>
          <w:rtl/>
        </w:rPr>
        <w:t xml:space="preserve"> </w:t>
      </w:r>
      <w:r w:rsidR="00986797" w:rsidRPr="00057C4D">
        <w:rPr>
          <w:rFonts w:ascii="Tahoma" w:hAnsi="Tahoma" w:cs="2  Mehr" w:hint="cs"/>
          <w:color w:val="000000"/>
          <w:sz w:val="24"/>
          <w:szCs w:val="24"/>
          <w:shd w:val="clear" w:color="auto" w:fill="FFFFFF"/>
          <w:rtl/>
        </w:rPr>
        <w:t>آ</w:t>
      </w:r>
      <w:r w:rsidR="002A5DA6" w:rsidRPr="00057C4D">
        <w:rPr>
          <w:rFonts w:ascii="Tahoma" w:hAnsi="Tahoma" w:cs="2  Mehr" w:hint="cs"/>
          <w:color w:val="000000"/>
          <w:sz w:val="24"/>
          <w:szCs w:val="24"/>
          <w:shd w:val="clear" w:color="auto" w:fill="FFFFFF"/>
          <w:rtl/>
        </w:rPr>
        <w:t>یین نامه</w:t>
      </w:r>
      <w:r w:rsidRPr="00057C4D">
        <w:rPr>
          <w:rFonts w:ascii="Tahoma" w:hAnsi="Tahoma" w:cs="2  Mehr"/>
          <w:color w:val="000000"/>
          <w:sz w:val="24"/>
          <w:szCs w:val="24"/>
          <w:shd w:val="clear" w:color="auto" w:fill="FFFFFF"/>
          <w:rtl/>
        </w:rPr>
        <w:t xml:space="preserve"> شماره ۲۱/۷۷۹۴۸ مورخ ۹۳/۵/۵ و </w:t>
      </w:r>
      <w:r w:rsidR="002A5DA6" w:rsidRPr="00057C4D">
        <w:rPr>
          <w:rFonts w:ascii="Tahoma" w:hAnsi="Tahoma" w:cs="2  Mehr" w:hint="cs"/>
          <w:color w:val="000000"/>
          <w:sz w:val="24"/>
          <w:szCs w:val="24"/>
          <w:shd w:val="clear" w:color="auto" w:fill="FFFFFF"/>
          <w:rtl/>
        </w:rPr>
        <w:t>ابلاغیه 140036/2 مورخ 04/07/1395</w:t>
      </w:r>
      <w:r w:rsidRPr="00057C4D">
        <w:rPr>
          <w:rFonts w:ascii="Tahoma" w:hAnsi="Tahoma" w:cs="2  Mehr"/>
          <w:color w:val="000000"/>
          <w:sz w:val="24"/>
          <w:szCs w:val="24"/>
          <w:shd w:val="clear" w:color="auto" w:fill="FFFFFF"/>
          <w:rtl/>
        </w:rPr>
        <w:t xml:space="preserve"> </w:t>
      </w:r>
      <w:r w:rsidR="00082E1C" w:rsidRPr="00057C4D">
        <w:rPr>
          <w:rFonts w:ascii="Tahoma" w:hAnsi="Tahoma" w:cs="2  Mehr" w:hint="cs"/>
          <w:color w:val="000000"/>
          <w:sz w:val="24"/>
          <w:szCs w:val="24"/>
          <w:shd w:val="clear" w:color="auto" w:fill="FFFFFF"/>
          <w:rtl/>
        </w:rPr>
        <w:t xml:space="preserve">و ابلاغیه شماره 299574/2 مورخه 16/12/1396 </w:t>
      </w:r>
      <w:r w:rsidR="002A5DA6" w:rsidRPr="00057C4D">
        <w:rPr>
          <w:rFonts w:ascii="Tahoma" w:hAnsi="Tahoma" w:cs="2  Mehr" w:hint="cs"/>
          <w:color w:val="000000"/>
          <w:sz w:val="24"/>
          <w:szCs w:val="24"/>
          <w:shd w:val="clear" w:color="auto" w:fill="FFFFFF"/>
          <w:rtl/>
        </w:rPr>
        <w:t xml:space="preserve">شورای هدایت استعدادهای درخشان </w:t>
      </w:r>
      <w:r w:rsidRPr="00057C4D">
        <w:rPr>
          <w:rFonts w:ascii="Tahoma" w:hAnsi="Tahoma" w:cs="2  Mehr"/>
          <w:color w:val="000000"/>
          <w:sz w:val="24"/>
          <w:szCs w:val="24"/>
          <w:shd w:val="clear" w:color="auto" w:fill="FFFFFF"/>
          <w:rtl/>
        </w:rPr>
        <w:t xml:space="preserve">وزارت علوم تحقیقات و فناوری </w:t>
      </w:r>
      <w:r w:rsidR="00082E1C" w:rsidRPr="00057C4D">
        <w:rPr>
          <w:rFonts w:ascii="Tahoma" w:hAnsi="Tahoma" w:cs="2  Mehr" w:hint="cs"/>
          <w:color w:val="000000"/>
          <w:sz w:val="24"/>
          <w:szCs w:val="24"/>
          <w:shd w:val="clear" w:color="auto" w:fill="FFFFFF"/>
          <w:rtl/>
        </w:rPr>
        <w:t>از</w:t>
      </w:r>
      <w:r w:rsidRPr="00057C4D">
        <w:rPr>
          <w:rFonts w:ascii="Tahoma" w:hAnsi="Tahoma" w:cs="2  Mehr"/>
          <w:color w:val="000000"/>
          <w:sz w:val="24"/>
          <w:szCs w:val="24"/>
          <w:shd w:val="clear" w:color="auto" w:fill="FFFFFF"/>
          <w:rtl/>
        </w:rPr>
        <w:t xml:space="preserve"> سال تحصیلی </w:t>
      </w:r>
      <w:r w:rsidR="00AD03B9">
        <w:rPr>
          <w:rFonts w:ascii="Tahoma" w:hAnsi="Tahoma" w:cs="2  Mehr" w:hint="cs"/>
          <w:color w:val="000000"/>
          <w:sz w:val="24"/>
          <w:szCs w:val="24"/>
          <w:shd w:val="clear" w:color="auto" w:fill="FFFFFF"/>
          <w:rtl/>
        </w:rPr>
        <w:t>1401-1400</w:t>
      </w:r>
      <w:r w:rsidRPr="00057C4D">
        <w:rPr>
          <w:rFonts w:ascii="Tahoma" w:hAnsi="Tahoma" w:cs="2  Mehr"/>
          <w:color w:val="000000"/>
          <w:sz w:val="24"/>
          <w:szCs w:val="24"/>
          <w:shd w:val="clear" w:color="auto" w:fill="FFFFFF"/>
          <w:rtl/>
        </w:rPr>
        <w:t xml:space="preserve"> </w:t>
      </w:r>
      <w:r w:rsidR="004875AF" w:rsidRPr="00057C4D">
        <w:rPr>
          <w:rFonts w:ascii="Tahoma" w:hAnsi="Tahoma" w:cs="2  Mehr" w:hint="cs"/>
          <w:color w:val="000000"/>
          <w:sz w:val="24"/>
          <w:szCs w:val="24"/>
          <w:shd w:val="clear" w:color="auto" w:fill="FFFFFF"/>
          <w:rtl/>
        </w:rPr>
        <w:t>برای</w:t>
      </w:r>
      <w:r w:rsidRPr="00057C4D">
        <w:rPr>
          <w:rFonts w:ascii="Tahoma" w:hAnsi="Tahoma" w:cs="2  Mehr"/>
          <w:color w:val="000000"/>
          <w:sz w:val="24"/>
          <w:szCs w:val="24"/>
          <w:shd w:val="clear" w:color="auto" w:fill="FFFFFF"/>
          <w:rtl/>
        </w:rPr>
        <w:t xml:space="preserve"> مقطع کارشناسی ارشد</w:t>
      </w:r>
      <w:r w:rsidR="00E74B54">
        <w:rPr>
          <w:rFonts w:ascii="Tahoma" w:hAnsi="Tahoma" w:cs="2  Mehr" w:hint="cs"/>
          <w:color w:val="000000"/>
          <w:sz w:val="24"/>
          <w:szCs w:val="24"/>
          <w:shd w:val="clear" w:color="auto" w:fill="FFFFFF"/>
          <w:rtl/>
        </w:rPr>
        <w:t>،</w:t>
      </w:r>
      <w:r w:rsidR="004875AF" w:rsidRPr="00057C4D">
        <w:rPr>
          <w:rFonts w:ascii="Tahoma" w:hAnsi="Tahoma" w:cs="2  Mehr"/>
          <w:color w:val="000000"/>
          <w:sz w:val="24"/>
          <w:szCs w:val="24"/>
          <w:shd w:val="clear" w:color="auto" w:fill="FFFFFF"/>
          <w:rtl/>
        </w:rPr>
        <w:t xml:space="preserve"> </w:t>
      </w:r>
      <w:r w:rsidRPr="00057C4D">
        <w:rPr>
          <w:rFonts w:ascii="Tahoma" w:hAnsi="Tahoma" w:cs="2  Mehr"/>
          <w:color w:val="000000"/>
          <w:sz w:val="24"/>
          <w:szCs w:val="24"/>
          <w:shd w:val="clear" w:color="auto" w:fill="FFFFFF"/>
          <w:rtl/>
        </w:rPr>
        <w:t>به شرح مندرج در این فراخوان</w:t>
      </w:r>
      <w:r w:rsidR="008B6F50" w:rsidRPr="00057C4D">
        <w:rPr>
          <w:rFonts w:ascii="Tahoma" w:hAnsi="Tahoma" w:cs="2  Mehr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986797" w:rsidRPr="00057C4D">
        <w:rPr>
          <w:rFonts w:ascii="Tahoma" w:hAnsi="Tahoma" w:cs="2  Mehr" w:hint="cs"/>
          <w:color w:val="000000"/>
          <w:sz w:val="24"/>
          <w:szCs w:val="24"/>
          <w:shd w:val="clear" w:color="auto" w:fill="FFFFFF"/>
          <w:rtl/>
        </w:rPr>
        <w:t>پذیرش می نمای</w:t>
      </w:r>
      <w:r w:rsidR="008B6F50" w:rsidRPr="00057C4D">
        <w:rPr>
          <w:rFonts w:ascii="Tahoma" w:hAnsi="Tahoma" w:cs="2  Mehr" w:hint="cs"/>
          <w:color w:val="000000"/>
          <w:sz w:val="24"/>
          <w:szCs w:val="24"/>
          <w:shd w:val="clear" w:color="auto" w:fill="FFFFFF"/>
          <w:rtl/>
        </w:rPr>
        <w:t>د</w:t>
      </w:r>
      <w:r w:rsidR="00986797" w:rsidRPr="00057C4D">
        <w:rPr>
          <w:rFonts w:ascii="Tahoma" w:hAnsi="Tahoma" w:cs="2  Mehr" w:hint="cs"/>
          <w:color w:val="000000"/>
          <w:sz w:val="24"/>
          <w:szCs w:val="24"/>
          <w:shd w:val="clear" w:color="auto" w:fill="FFFFFF"/>
          <w:rtl/>
        </w:rPr>
        <w:t>.</w:t>
      </w:r>
    </w:p>
    <w:p w:rsidR="007C33BE" w:rsidRDefault="000E38A4" w:rsidP="007C33BE">
      <w:pPr>
        <w:bidi/>
        <w:spacing w:before="100" w:beforeAutospacing="1" w:after="150" w:line="336" w:lineRule="atLeast"/>
        <w:rPr>
          <w:rFonts w:ascii="Tahoma" w:eastAsia="Times New Roman" w:hAnsi="Tahoma" w:cs="B Baran"/>
          <w:b/>
          <w:bCs/>
          <w:color w:val="FF0000"/>
          <w:sz w:val="28"/>
          <w:szCs w:val="28"/>
          <w:rtl/>
        </w:rPr>
      </w:pPr>
      <w:r w:rsidRPr="00781680">
        <w:rPr>
          <w:rFonts w:ascii="Calibri" w:eastAsia="Times New Roman" w:hAnsi="Calibri" w:cs="B Nazanin" w:hint="cs"/>
          <w:color w:val="7030A0"/>
          <w:sz w:val="24"/>
          <w:szCs w:val="24"/>
          <w:rtl/>
        </w:rPr>
        <w:t xml:space="preserve"> </w:t>
      </w:r>
      <w:r w:rsidR="00C437FB" w:rsidRPr="00781680">
        <w:rPr>
          <w:rFonts w:ascii="Tahoma" w:eastAsia="Times New Roman" w:hAnsi="Tahoma" w:cs="B Baran" w:hint="cs"/>
          <w:b/>
          <w:bCs/>
          <w:color w:val="FF0000"/>
          <w:sz w:val="28"/>
          <w:szCs w:val="28"/>
          <w:rtl/>
        </w:rPr>
        <w:t>جهت دریافت آیین نامه</w:t>
      </w:r>
      <w:r w:rsidR="00E74B54">
        <w:rPr>
          <w:rFonts w:ascii="Tahoma" w:eastAsia="Times New Roman" w:hAnsi="Tahoma" w:cs="B Baran" w:hint="cs"/>
          <w:b/>
          <w:bCs/>
          <w:color w:val="FF0000"/>
          <w:sz w:val="28"/>
          <w:szCs w:val="28"/>
          <w:rtl/>
        </w:rPr>
        <w:t xml:space="preserve"> به آدرس</w:t>
      </w:r>
      <w:r w:rsidR="007C33BE">
        <w:rPr>
          <w:rFonts w:ascii="Tahoma" w:eastAsia="Times New Roman" w:hAnsi="Tahoma" w:cs="B Baran" w:hint="cs"/>
          <w:b/>
          <w:bCs/>
          <w:color w:val="FF0000"/>
          <w:sz w:val="28"/>
          <w:szCs w:val="28"/>
          <w:rtl/>
        </w:rPr>
        <w:t xml:space="preserve"> ذیل مراجعه فرمایید. </w:t>
      </w:r>
    </w:p>
    <w:p w:rsidR="008B6F50" w:rsidRPr="00781680" w:rsidRDefault="007E7C22" w:rsidP="00E74B54">
      <w:pPr>
        <w:spacing w:before="100" w:beforeAutospacing="1" w:after="150" w:line="336" w:lineRule="atLeast"/>
        <w:jc w:val="right"/>
        <w:rPr>
          <w:rFonts w:ascii="Tahoma" w:eastAsia="Times New Roman" w:hAnsi="Tahoma" w:cs="Tahoma"/>
          <w:b/>
          <w:bCs/>
          <w:color w:val="FF0000"/>
          <w:sz w:val="32"/>
          <w:szCs w:val="32"/>
          <w:rtl/>
        </w:rPr>
      </w:pPr>
      <w:hyperlink r:id="rId9" w:history="1">
        <w:r w:rsidR="007C33BE" w:rsidRPr="007E7C22">
          <w:rPr>
            <w:rStyle w:val="Hyperlink"/>
            <w:rFonts w:ascii="Tahoma" w:eastAsia="Times New Roman" w:hAnsi="Tahoma" w:cs="B Baran"/>
            <w:b/>
            <w:bCs/>
            <w:sz w:val="28"/>
            <w:szCs w:val="28"/>
          </w:rPr>
          <w:t>http://amuzeshi.urmia.ac.ir/Brilliant-talents/aeinnameh</w:t>
        </w:r>
      </w:hyperlink>
      <w:r w:rsidR="00C437FB" w:rsidRPr="00781680">
        <w:rPr>
          <w:rFonts w:ascii="Tahoma" w:eastAsia="Times New Roman" w:hAnsi="Tahoma" w:cs="B Baran" w:hint="cs"/>
          <w:b/>
          <w:bCs/>
          <w:color w:val="FF0000"/>
          <w:sz w:val="28"/>
          <w:szCs w:val="28"/>
          <w:rtl/>
        </w:rPr>
        <w:t xml:space="preserve"> </w:t>
      </w:r>
    </w:p>
    <w:p w:rsidR="00855D63" w:rsidRPr="00202207" w:rsidRDefault="00E74B54" w:rsidP="00E74B54">
      <w:pPr>
        <w:bidi/>
        <w:spacing w:before="100" w:beforeAutospacing="1" w:after="150" w:line="336" w:lineRule="atLeast"/>
        <w:jc w:val="both"/>
        <w:rPr>
          <w:rFonts w:ascii="Tahoma" w:hAnsi="Tahoma" w:cs="B Lotus"/>
          <w:b/>
          <w:bCs/>
          <w:color w:val="403152" w:themeColor="accent4" w:themeShade="80"/>
          <w:sz w:val="40"/>
          <w:szCs w:val="40"/>
          <w:shd w:val="clear" w:color="auto" w:fill="FFFFFF"/>
          <w:rtl/>
        </w:rPr>
      </w:pPr>
      <w:r w:rsidRPr="00202207">
        <w:rPr>
          <w:rFonts w:ascii="Tahoma" w:hAnsi="Tahoma" w:cs="B Lotus" w:hint="cs"/>
          <w:b/>
          <w:bCs/>
          <w:color w:val="403152" w:themeColor="accent4" w:themeShade="80"/>
          <w:sz w:val="40"/>
          <w:szCs w:val="40"/>
          <w:shd w:val="clear" w:color="auto" w:fill="FFFFFF"/>
          <w:rtl/>
        </w:rPr>
        <w:t>شرایط لازم برای درخواست استفاده از آیین نامه پذیرش بدون آزمون</w:t>
      </w:r>
      <w:r w:rsidR="00202207" w:rsidRPr="00202207">
        <w:rPr>
          <w:rFonts w:ascii="Tahoma" w:hAnsi="Tahoma" w:cs="B Lotus" w:hint="cs"/>
          <w:b/>
          <w:bCs/>
          <w:color w:val="403152" w:themeColor="accent4" w:themeShade="80"/>
          <w:sz w:val="40"/>
          <w:szCs w:val="40"/>
          <w:shd w:val="clear" w:color="auto" w:fill="FFFFFF"/>
          <w:rtl/>
        </w:rPr>
        <w:t xml:space="preserve"> استعدادهای درخشان</w:t>
      </w:r>
      <w:r w:rsidR="00202207">
        <w:rPr>
          <w:rFonts w:ascii="Tahoma" w:hAnsi="Tahoma" w:cs="B Lotus" w:hint="cs"/>
          <w:b/>
          <w:bCs/>
          <w:color w:val="403152" w:themeColor="accent4" w:themeShade="80"/>
          <w:sz w:val="40"/>
          <w:szCs w:val="40"/>
          <w:shd w:val="clear" w:color="auto" w:fill="FFFFFF"/>
          <w:rtl/>
        </w:rPr>
        <w:t xml:space="preserve"> :</w:t>
      </w:r>
    </w:p>
    <w:p w:rsidR="008D046F" w:rsidRPr="00781680" w:rsidRDefault="008D046F" w:rsidP="00202207">
      <w:pPr>
        <w:bidi/>
        <w:spacing w:before="100" w:beforeAutospacing="1" w:after="150" w:line="336" w:lineRule="atLeast"/>
        <w:jc w:val="both"/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</w:pPr>
      <w:r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1-</w:t>
      </w:r>
      <w:r w:rsidRPr="00781680"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  <w:t>رتبه های اول ت</w:t>
      </w:r>
      <w:r w:rsidR="009611CE"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  <w:t>ا پانزدهم نهایی المپیادهای علمی</w:t>
      </w:r>
      <w:r w:rsidRPr="00781680"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  <w:t xml:space="preserve">– دانشجویی برای ورود به همان رشته برگزیده یا رشته های مرتبط به تشخیص شورای عالی برنامه ریزی آموزشی وزارت، با ارایه معرفی نامه از دبیرخانه المپیاد بدون داشتن شرایط بند </w:t>
      </w:r>
      <w:r w:rsidR="00AF35F5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  <w:lang w:bidi="fa-IR"/>
        </w:rPr>
        <w:t xml:space="preserve">2 </w:t>
      </w:r>
      <w:r w:rsidRPr="00781680"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  <w:t xml:space="preserve"> می توانند در این فراخوان شرکت کنند</w:t>
      </w:r>
      <w:r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.</w:t>
      </w:r>
    </w:p>
    <w:p w:rsidR="00855D63" w:rsidRPr="00781680" w:rsidRDefault="008D046F" w:rsidP="00202207">
      <w:pPr>
        <w:bidi/>
        <w:spacing w:before="100" w:beforeAutospacing="1" w:after="150" w:line="336" w:lineRule="atLeast"/>
        <w:jc w:val="both"/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</w:pPr>
      <w:r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2</w:t>
      </w:r>
      <w:r w:rsidR="00855D63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-دانشجویان مقطع کارشناسی </w:t>
      </w:r>
      <w:r w:rsidR="00753568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پیوسته </w:t>
      </w:r>
      <w:r w:rsidR="00855D63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ورودی </w:t>
      </w:r>
      <w:r w:rsidR="009611CE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96</w:t>
      </w:r>
      <w:r w:rsidR="00AF35F5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753568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و </w:t>
      </w:r>
      <w:r w:rsidR="00855D63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نیمسال دوم </w:t>
      </w:r>
      <w:r w:rsidR="009611CE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95</w:t>
      </w:r>
      <w:r w:rsidR="000255F1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</w:p>
    <w:p w:rsidR="00855D63" w:rsidRPr="00781680" w:rsidRDefault="008D046F" w:rsidP="005F0FBF">
      <w:pPr>
        <w:bidi/>
        <w:spacing w:before="100" w:beforeAutospacing="1" w:after="150" w:line="336" w:lineRule="atLeast"/>
        <w:jc w:val="both"/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</w:pPr>
      <w:r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3</w:t>
      </w:r>
      <w:r w:rsidR="00855D63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-</w:t>
      </w:r>
      <w:r w:rsidR="002A5DA6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د</w:t>
      </w:r>
      <w:r w:rsidR="002A5DA6" w:rsidRPr="00781680"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  <w:t>انشجویان دوره کارشناسی که پس از گذراندن شش نیمسال با گذراندن حداقل سه چهارم واحدهای درسی به لحاظ</w:t>
      </w:r>
      <w:r w:rsidR="002A5DA6" w:rsidRPr="00781680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  <w:rtl/>
        </w:rPr>
        <w:t> </w:t>
      </w:r>
      <w:r w:rsidR="002A5DA6" w:rsidRPr="00781680"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  <w:t>میانگین کل جز</w:t>
      </w:r>
      <w:r w:rsidR="005F0FBF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ء</w:t>
      </w:r>
      <w:r w:rsidR="002A5DA6" w:rsidRPr="00781680"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0255F1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15 </w:t>
      </w:r>
      <w:r w:rsidR="002A5DA6" w:rsidRPr="00781680"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  <w:t>درصد برتر دانشجوی</w:t>
      </w:r>
      <w:r w:rsidR="008B70B4" w:rsidRPr="00781680"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  <w:t>ان هم رشته و هم ورودی خود باشند</w:t>
      </w:r>
      <w:r w:rsidR="008B70B4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.</w:t>
      </w:r>
    </w:p>
    <w:p w:rsidR="00BC2BDC" w:rsidRPr="00781680" w:rsidRDefault="008D046F" w:rsidP="00B81604">
      <w:pPr>
        <w:bidi/>
        <w:spacing w:before="100" w:beforeAutospacing="1" w:after="150" w:line="336" w:lineRule="atLeast"/>
        <w:jc w:val="both"/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</w:pPr>
      <w:r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4</w:t>
      </w:r>
      <w:r w:rsidR="00855D63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-</w:t>
      </w:r>
      <w:r w:rsidR="005A16DA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طول دوره تحصیل دانشجو تا فراغت از تحصیل نباید بیش از 8 نیمسال باشد.</w:t>
      </w:r>
    </w:p>
    <w:p w:rsidR="00B81604" w:rsidRPr="00781680" w:rsidRDefault="008D046F" w:rsidP="00781680">
      <w:pPr>
        <w:bidi/>
        <w:spacing w:before="100" w:beforeAutospacing="1" w:after="150" w:line="336" w:lineRule="atLeast"/>
        <w:jc w:val="both"/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</w:pPr>
      <w:r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lastRenderedPageBreak/>
        <w:t>5</w:t>
      </w:r>
      <w:r w:rsidR="005A16DA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-</w:t>
      </w:r>
      <w:r w:rsidR="00AE2E5C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فقط دانشجویان دانشگا</w:t>
      </w:r>
      <w:r w:rsidR="00781680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ههای دولتی </w:t>
      </w:r>
      <w:r w:rsidR="00753568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می توانند از این تس</w:t>
      </w:r>
      <w:r w:rsidR="00AE2E5C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ه</w:t>
      </w:r>
      <w:r w:rsidR="00753568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ی</w:t>
      </w:r>
      <w:r w:rsidR="00AE2E5C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لات استفاده نمایند.</w:t>
      </w:r>
      <w:r w:rsidR="00B81604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</w:p>
    <w:p w:rsidR="00202207" w:rsidRPr="00202207" w:rsidRDefault="008D046F" w:rsidP="009D5B75">
      <w:pPr>
        <w:bidi/>
        <w:spacing w:before="100" w:beforeAutospacing="1" w:after="150" w:line="336" w:lineRule="atLeast"/>
        <w:jc w:val="both"/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</w:rPr>
      </w:pPr>
      <w:r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6</w:t>
      </w:r>
      <w:r w:rsidR="00BC2BDC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-دانشجویان متقاضی استفاده از این تسهیلات باید تا تاریخ 31/</w:t>
      </w:r>
      <w:r w:rsidR="00774F73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06</w:t>
      </w:r>
      <w:r w:rsidR="00BC2BDC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/</w:t>
      </w:r>
      <w:r w:rsidR="00774F73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1400</w:t>
      </w:r>
      <w:r w:rsidR="00BC2BDC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فارغ التحصیل شوند.</w:t>
      </w:r>
      <w:r w:rsidR="00B81604" w:rsidRPr="00781680"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9D5B75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               7-عدم </w:t>
      </w:r>
      <w:r w:rsidR="00202207" w:rsidRPr="00202207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محدویت ادامه تحصیل برای دانشجویان آقا از طرف نظام وظیفه   </w:t>
      </w:r>
    </w:p>
    <w:p w:rsidR="008E34E1" w:rsidRDefault="00202207" w:rsidP="00202207">
      <w:pPr>
        <w:pStyle w:val="ListParagraph"/>
        <w:numPr>
          <w:ilvl w:val="0"/>
          <w:numId w:val="3"/>
        </w:numPr>
        <w:spacing w:before="100" w:beforeAutospacing="1" w:after="150" w:line="336" w:lineRule="atLeast"/>
        <w:jc w:val="both"/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ت</w:t>
      </w:r>
      <w:r w:rsidR="00301E43" w:rsidRPr="00202207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مام</w:t>
      </w:r>
      <w:r w:rsidR="0011098A" w:rsidRPr="00202207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رشته وگرایش ه</w:t>
      </w:r>
      <w:r w:rsidR="00753568" w:rsidRPr="00202207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ا</w:t>
      </w:r>
      <w:r w:rsidR="0011098A" w:rsidRPr="00202207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ی انتخاب شده دانشجو </w:t>
      </w:r>
      <w:r w:rsidR="00301E43" w:rsidRPr="00202207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باید بر اساس </w:t>
      </w:r>
      <w:r w:rsidR="00F36AA0" w:rsidRPr="00202207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دفترچه کارشناسی ارشد </w:t>
      </w:r>
      <w:r w:rsidR="0011098A" w:rsidRPr="00202207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مرتبط با رشته تحصیلی دوره کارشناسی باشد. </w:t>
      </w:r>
      <w:r w:rsidR="008E34E1"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</w:rPr>
        <w:t xml:space="preserve">    </w:t>
      </w:r>
    </w:p>
    <w:p w:rsidR="008E34E1" w:rsidRPr="008E34E1" w:rsidRDefault="008E34E1" w:rsidP="008E34E1">
      <w:pPr>
        <w:pStyle w:val="Heading1"/>
        <w:bidi/>
        <w:rPr>
          <w:shd w:val="clear" w:color="auto" w:fill="FFFFFF"/>
          <w:rtl/>
          <w:lang w:bidi="fa-IR"/>
        </w:rPr>
      </w:pPr>
      <w:r>
        <w:rPr>
          <w:shd w:val="clear" w:color="auto" w:fill="FFFFFF"/>
        </w:rPr>
        <w:t xml:space="preserve"> </w:t>
      </w:r>
      <w:r w:rsidRPr="008E34E1">
        <w:rPr>
          <w:rFonts w:hint="cs"/>
          <w:shd w:val="clear" w:color="auto" w:fill="FFFFFF"/>
          <w:rtl/>
          <w:lang w:bidi="fa-IR"/>
        </w:rPr>
        <w:t>تذکرهای لازم</w:t>
      </w:r>
    </w:p>
    <w:p w:rsidR="00E52420" w:rsidRPr="00B84077" w:rsidRDefault="00E52420" w:rsidP="008E34E1">
      <w:pPr>
        <w:bidi/>
        <w:spacing w:before="100" w:beforeAutospacing="1" w:after="150" w:line="336" w:lineRule="atLeast"/>
        <w:jc w:val="both"/>
        <w:rPr>
          <w:rFonts w:ascii="Tahoma" w:hAnsi="Tahoma" w:cs="B Zar"/>
          <w:b/>
          <w:bCs/>
          <w:color w:val="C00000"/>
          <w:sz w:val="24"/>
          <w:szCs w:val="24"/>
          <w:shd w:val="clear" w:color="auto" w:fill="FFFFFF"/>
          <w:rtl/>
        </w:rPr>
      </w:pPr>
      <w:r w:rsidRPr="00774F73">
        <w:rPr>
          <w:rFonts w:ascii="Tahoma" w:hAnsi="Tahoma" w:cs="B Lotus" w:hint="cs"/>
          <w:b/>
          <w:bCs/>
          <w:color w:val="000000"/>
          <w:shd w:val="clear" w:color="auto" w:fill="FFFFFF"/>
          <w:rtl/>
        </w:rPr>
        <w:t>–</w:t>
      </w:r>
      <w:r w:rsidRPr="00774F73">
        <w:rPr>
          <w:rFonts w:ascii="Tahoma" w:hAnsi="Tahoma" w:cs="2  Titr" w:hint="cs"/>
          <w:b/>
          <w:bCs/>
          <w:color w:val="000000"/>
          <w:shd w:val="clear" w:color="auto" w:fill="FFFFFF"/>
          <w:rtl/>
        </w:rPr>
        <w:t xml:space="preserve"> ارائه درخواست داوطلب به منزله پذیرش قطعی نمی‌باشد و پذیرش قطعی داوطلبان پس از</w:t>
      </w:r>
      <w:r w:rsidR="000255F1" w:rsidRPr="00774F73">
        <w:rPr>
          <w:rFonts w:ascii="Tahoma" w:hAnsi="Tahoma" w:cs="2  Titr" w:hint="cs"/>
          <w:b/>
          <w:bCs/>
          <w:color w:val="000000"/>
          <w:shd w:val="clear" w:color="auto" w:fill="FFFFFF"/>
          <w:rtl/>
        </w:rPr>
        <w:t xml:space="preserve"> بررسی و</w:t>
      </w:r>
      <w:r w:rsidRPr="00774F73">
        <w:rPr>
          <w:rFonts w:ascii="Tahoma" w:hAnsi="Tahoma" w:cs="2  Titr" w:hint="cs"/>
          <w:b/>
          <w:bCs/>
          <w:color w:val="000000"/>
          <w:shd w:val="clear" w:color="auto" w:fill="FFFFFF"/>
          <w:rtl/>
        </w:rPr>
        <w:t xml:space="preserve"> اعلام نتایج نهایی</w:t>
      </w:r>
      <w:r w:rsidRPr="00774F73">
        <w:rPr>
          <w:rFonts w:ascii="Tahoma" w:hAnsi="Tahoma" w:cs="2  Titr"/>
          <w:b/>
          <w:bCs/>
          <w:color w:val="000000"/>
          <w:shd w:val="clear" w:color="auto" w:fill="FFFFFF"/>
          <w:rtl/>
        </w:rPr>
        <w:t xml:space="preserve"> توسط</w:t>
      </w:r>
      <w:r w:rsidR="00B84077" w:rsidRPr="00774F73">
        <w:rPr>
          <w:rFonts w:ascii="Tahoma" w:hAnsi="Tahoma" w:cs="2  Titr" w:hint="cs"/>
          <w:b/>
          <w:bCs/>
          <w:color w:val="000000"/>
          <w:shd w:val="clear" w:color="auto" w:fill="FFFFFF"/>
          <w:rtl/>
        </w:rPr>
        <w:t xml:space="preserve"> دفتر هدایت استعدادهای درخشان </w:t>
      </w:r>
      <w:r w:rsidRPr="00774F73">
        <w:rPr>
          <w:rFonts w:ascii="Tahoma" w:hAnsi="Tahoma" w:cs="2  Titr"/>
          <w:b/>
          <w:bCs/>
          <w:color w:val="000000"/>
          <w:shd w:val="clear" w:color="auto" w:fill="FFFFFF"/>
          <w:rtl/>
        </w:rPr>
        <w:t>دانشگاه و منوط به تایید س</w:t>
      </w:r>
      <w:r w:rsidR="00AF35F5" w:rsidRPr="00774F73">
        <w:rPr>
          <w:rFonts w:ascii="Tahoma" w:hAnsi="Tahoma" w:cs="2  Titr"/>
          <w:b/>
          <w:bCs/>
          <w:color w:val="000000"/>
          <w:shd w:val="clear" w:color="auto" w:fill="FFFFFF"/>
          <w:rtl/>
        </w:rPr>
        <w:t>ازمان سنجش آموزش کشور خواهد بود</w:t>
      </w:r>
      <w:r w:rsidR="00AF35F5" w:rsidRPr="00774F73">
        <w:rPr>
          <w:rFonts w:ascii="Tahoma" w:hAnsi="Tahoma" w:cs="2  Titr" w:hint="cs"/>
          <w:b/>
          <w:bCs/>
          <w:color w:val="000000"/>
          <w:shd w:val="clear" w:color="auto" w:fill="FFFFFF"/>
          <w:rtl/>
        </w:rPr>
        <w:t xml:space="preserve"> </w:t>
      </w:r>
      <w:r w:rsidR="00AF35F5" w:rsidRPr="00774F73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و اسامی پذیرفته‌شدگان</w:t>
      </w:r>
      <w:r w:rsidR="00AF35F5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نهایی از طریق سایت دفتر هدایت استعدادهای درخشان دانشگاه </w:t>
      </w:r>
      <w:r w:rsidR="005F0FBF"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  <w:t>اعلام خواهد شد</w:t>
      </w:r>
      <w:r w:rsidR="005F0FBF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،</w:t>
      </w:r>
      <w:r w:rsidR="00AF35F5" w:rsidRPr="00781680"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AF35F5" w:rsidRPr="00B84077">
        <w:rPr>
          <w:rFonts w:ascii="Tahoma" w:hAnsi="Tahoma" w:cs="B Zar"/>
          <w:b/>
          <w:bCs/>
          <w:color w:val="C00000"/>
          <w:sz w:val="24"/>
          <w:szCs w:val="24"/>
          <w:shd w:val="clear" w:color="auto" w:fill="FFFFFF"/>
          <w:rtl/>
        </w:rPr>
        <w:t xml:space="preserve">لذا خواهشمند است از هرگونه تماس </w:t>
      </w:r>
      <w:r w:rsidR="005F0FBF" w:rsidRPr="00B84077">
        <w:rPr>
          <w:rFonts w:ascii="Tahoma" w:hAnsi="Tahoma" w:cs="B Zar" w:hint="cs"/>
          <w:b/>
          <w:bCs/>
          <w:color w:val="C00000"/>
          <w:sz w:val="24"/>
          <w:szCs w:val="24"/>
          <w:shd w:val="clear" w:color="auto" w:fill="FFFFFF"/>
          <w:rtl/>
        </w:rPr>
        <w:t xml:space="preserve">غیرضروری </w:t>
      </w:r>
      <w:r w:rsidR="00AF35F5" w:rsidRPr="00B84077">
        <w:rPr>
          <w:rFonts w:ascii="Tahoma" w:hAnsi="Tahoma" w:cs="B Zar"/>
          <w:b/>
          <w:bCs/>
          <w:color w:val="C00000"/>
          <w:sz w:val="24"/>
          <w:szCs w:val="24"/>
          <w:shd w:val="clear" w:color="auto" w:fill="FFFFFF"/>
          <w:rtl/>
        </w:rPr>
        <w:t>و مراجعه به این اداره خودداری گردد.</w:t>
      </w:r>
    </w:p>
    <w:p w:rsidR="002924E4" w:rsidRPr="00781680" w:rsidRDefault="00C437FB" w:rsidP="006722AB">
      <w:pPr>
        <w:bidi/>
        <w:spacing w:before="100" w:beforeAutospacing="1" w:after="150" w:line="336" w:lineRule="atLeast"/>
        <w:jc w:val="both"/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</w:pPr>
      <w:r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-</w:t>
      </w:r>
      <w:r w:rsidR="00753568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2924E4" w:rsidRPr="00781680"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  <w:t xml:space="preserve">وجه پرداختی در صورت انصراف و یا عدم پذیرش به هیچ عنوان مسترد نمی گردد. لذا  توصیه می گردد قبل از واریز هزینه </w:t>
      </w:r>
      <w:r w:rsidR="00202207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،آیین نامه پذیرش بدون آزمون استعدادهای درخشان را به دقت مطالعه فرمایید</w:t>
      </w:r>
      <w:r w:rsidR="002924E4" w:rsidRPr="00781680"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  <w:t xml:space="preserve">                                                                                                    </w:t>
      </w:r>
    </w:p>
    <w:p w:rsidR="00244EE4" w:rsidRPr="00781680" w:rsidRDefault="00C437FB" w:rsidP="002924E4">
      <w:pPr>
        <w:bidi/>
        <w:spacing w:before="100" w:beforeAutospacing="1" w:after="150" w:line="336" w:lineRule="atLeast"/>
        <w:jc w:val="both"/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</w:pPr>
      <w:r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-</w:t>
      </w:r>
      <w:r w:rsidR="00840111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در صورت پذیرش نهایی متقاضی در دانشگاه ارومیه و</w:t>
      </w:r>
      <w:r w:rsidR="00AF35F5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840111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درج نام پذیرفته شده در پرتال سازمان سنجش آموزش کشور</w:t>
      </w:r>
      <w:r w:rsidR="005F0FBF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توسط دانشگاه</w:t>
      </w:r>
      <w:r w:rsidR="00840111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متقاضی حق پذیرش از دانشگ</w:t>
      </w:r>
      <w:r w:rsidR="00A8022F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اه دیگری را ندارد و بعلت </w:t>
      </w:r>
      <w:r w:rsidR="00301E43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اتمام</w:t>
      </w:r>
      <w:r w:rsidR="00A8022F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مهلت جایگزینی</w:t>
      </w:r>
      <w:r w:rsidR="00301E43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،</w:t>
      </w:r>
      <w:r w:rsidR="00A8022F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حذف نام متقاضی از پورت</w:t>
      </w:r>
      <w:r w:rsidR="00CE3A02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ال سازمان سنجش مقدور نخواهد بود</w:t>
      </w:r>
    </w:p>
    <w:p w:rsidR="00A8022F" w:rsidRDefault="00C437FB" w:rsidP="00C437FB">
      <w:pPr>
        <w:bidi/>
        <w:spacing w:before="100" w:beforeAutospacing="1" w:after="150" w:line="336" w:lineRule="atLeast"/>
        <w:jc w:val="both"/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</w:pPr>
      <w:r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-</w:t>
      </w:r>
      <w:r w:rsidR="00A8022F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مسئولیت صحت اطلاعات ارسالی به عهده متقاضی بوده و</w:t>
      </w:r>
      <w:r w:rsidR="00301E43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A8022F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در صورت </w:t>
      </w:r>
      <w:r w:rsidR="00753568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مغایرت</w:t>
      </w:r>
      <w:r w:rsidR="00A8022F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، دا</w:t>
      </w:r>
      <w:r w:rsidR="00301E43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نشگاه هیچگونه مسئولیتی در قبال آن نخواهد داشت.</w:t>
      </w:r>
    </w:p>
    <w:p w:rsidR="00983FE1" w:rsidRPr="00AD1F02" w:rsidRDefault="00983FE1" w:rsidP="00C437FB">
      <w:pPr>
        <w:bidi/>
        <w:spacing w:before="100" w:beforeAutospacing="1" w:after="150" w:line="336" w:lineRule="atLeast"/>
        <w:jc w:val="both"/>
        <w:rPr>
          <w:rFonts w:ascii="Tahoma" w:hAnsi="Tahoma" w:cs="B Lotus"/>
          <w:b/>
          <w:bCs/>
          <w:color w:val="C00000"/>
          <w:sz w:val="28"/>
          <w:szCs w:val="28"/>
          <w:shd w:val="clear" w:color="auto" w:fill="FFFFFF"/>
          <w:rtl/>
        </w:rPr>
      </w:pPr>
      <w:r w:rsidRPr="00AD1F02">
        <w:rPr>
          <w:rFonts w:ascii="Tahoma" w:hAnsi="Tahoma" w:cs="B Lotus"/>
          <w:b/>
          <w:bCs/>
          <w:color w:val="C00000"/>
          <w:sz w:val="28"/>
          <w:szCs w:val="28"/>
          <w:shd w:val="clear" w:color="auto" w:fill="FFFFFF"/>
          <w:rtl/>
        </w:rPr>
        <w:t>مدارك لازم جهت شركت در فراخوان کارشناسی ارشد:</w:t>
      </w:r>
    </w:p>
    <w:p w:rsidR="00983FE1" w:rsidRPr="00781680" w:rsidRDefault="005F0FBF" w:rsidP="005F0FBF">
      <w:pPr>
        <w:bidi/>
        <w:spacing w:before="100" w:beforeAutospacing="1" w:after="150" w:line="336" w:lineRule="atLeast"/>
        <w:jc w:val="both"/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</w:pPr>
      <w:r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1</w:t>
      </w:r>
      <w:r w:rsidR="00983FE1" w:rsidRPr="00781680"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  <w:t>- اصل گواهي (</w:t>
      </w:r>
      <w:r w:rsidR="008B70B4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در</w:t>
      </w:r>
      <w:r w:rsidR="008B70B4" w:rsidRPr="00781680"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  <w:t xml:space="preserve"> شش نیمسال با گذراندن حداقل سه چهارم واحدهای درسی به لحاظ میانگین کل جز</w:t>
      </w:r>
      <w:r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ء</w:t>
      </w:r>
      <w:r w:rsidR="008B70B4" w:rsidRPr="00781680"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2924E4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15</w:t>
      </w:r>
      <w:r w:rsidR="008B70B4" w:rsidRPr="00781680"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  <w:t xml:space="preserve"> درصد برتر دانشجویان هم رشته و هم ورودی خود باشند</w:t>
      </w:r>
      <w:r w:rsidR="00983FE1" w:rsidRPr="00781680"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  <w:t xml:space="preserve">) تاييد شده توسط </w:t>
      </w:r>
      <w:r w:rsidR="00753568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معاونت آموزشی </w:t>
      </w:r>
      <w:r w:rsidR="00983FE1" w:rsidRPr="00781680"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  <w:t xml:space="preserve">دانشگاه محل تحصیل كارشناسي (فرم شماره 1 براي دانشجويان دانشگاه </w:t>
      </w:r>
      <w:r w:rsidR="00983FE1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ارومیه </w:t>
      </w:r>
      <w:r w:rsidR="00983FE1" w:rsidRPr="00781680"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  <w:t>و فرم شماره 2 براي دانشجويان ساير دانشگاهها)</w:t>
      </w:r>
    </w:p>
    <w:p w:rsidR="00983FE1" w:rsidRPr="0075526B" w:rsidRDefault="005F0FBF" w:rsidP="00C437FB">
      <w:pPr>
        <w:bidi/>
        <w:spacing w:before="100" w:beforeAutospacing="1" w:after="150" w:line="336" w:lineRule="atLeast"/>
        <w:jc w:val="both"/>
        <w:rPr>
          <w:rFonts w:ascii="Tahoma" w:hAnsi="Tahoma" w:cs="B Yekan"/>
          <w:b/>
          <w:bCs/>
          <w:color w:val="0070C0"/>
          <w:sz w:val="24"/>
          <w:szCs w:val="24"/>
          <w:shd w:val="clear" w:color="auto" w:fill="FFFFFF"/>
          <w:rtl/>
        </w:rPr>
      </w:pPr>
      <w:r w:rsidRPr="0075526B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2</w:t>
      </w:r>
      <w:r w:rsidR="00983FE1" w:rsidRPr="0075526B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-ریز نمرات تایید شده کارشناسی تا نیمسال</w:t>
      </w:r>
      <w:r w:rsidR="004E0D37" w:rsidRPr="0075526B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6</w:t>
      </w:r>
      <w:r w:rsidR="00983FE1" w:rsidRPr="0075526B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در یک صفحه</w:t>
      </w:r>
      <w:r w:rsidR="008F363F" w:rsidRPr="00057C4D">
        <w:rPr>
          <w:rFonts w:ascii="Tahoma" w:hAnsi="Tahoma" w:cs="B Lotus" w:hint="cs"/>
          <w:b/>
          <w:bCs/>
          <w:color w:val="C00000"/>
          <w:sz w:val="28"/>
          <w:szCs w:val="28"/>
          <w:shd w:val="clear" w:color="auto" w:fill="FFFFFF"/>
          <w:rtl/>
        </w:rPr>
        <w:t>(مختص دانشجویان سایر دانشگاهها)</w:t>
      </w:r>
    </w:p>
    <w:p w:rsidR="00983FE1" w:rsidRPr="00057C4D" w:rsidRDefault="005F0FBF" w:rsidP="00C437FB">
      <w:pPr>
        <w:bidi/>
        <w:spacing w:before="100" w:beforeAutospacing="1" w:after="150" w:line="336" w:lineRule="atLeast"/>
        <w:jc w:val="both"/>
        <w:rPr>
          <w:rFonts w:ascii="Tahoma" w:hAnsi="Tahoma" w:cs="B Lotus"/>
          <w:b/>
          <w:bCs/>
          <w:color w:val="C00000"/>
          <w:sz w:val="28"/>
          <w:szCs w:val="28"/>
          <w:shd w:val="clear" w:color="auto" w:fill="FFFFFF"/>
          <w:rtl/>
        </w:rPr>
      </w:pPr>
      <w:r w:rsidRPr="00057C4D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lastRenderedPageBreak/>
        <w:t>3</w:t>
      </w:r>
      <w:r w:rsidR="00983FE1" w:rsidRPr="00057C4D"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  <w:t>- کپی شناسنامه و کارت ملی</w:t>
      </w:r>
      <w:r w:rsidR="008F363F" w:rsidRPr="00057C4D">
        <w:rPr>
          <w:rFonts w:ascii="Tahoma" w:hAnsi="Tahoma" w:cs="B Lotus" w:hint="cs"/>
          <w:b/>
          <w:bCs/>
          <w:color w:val="C00000"/>
          <w:sz w:val="28"/>
          <w:szCs w:val="28"/>
          <w:shd w:val="clear" w:color="auto" w:fill="FFFFFF"/>
          <w:rtl/>
        </w:rPr>
        <w:t>(مختص دانشجویان سایر دانشگاهها)</w:t>
      </w:r>
    </w:p>
    <w:p w:rsidR="00645459" w:rsidRDefault="005F0FBF" w:rsidP="00AD03B9">
      <w:pPr>
        <w:bidi/>
        <w:spacing w:before="100" w:beforeAutospacing="1" w:after="150" w:line="336" w:lineRule="atLeast"/>
        <w:jc w:val="both"/>
        <w:rPr>
          <w:rFonts w:ascii="Tahoma" w:hAnsi="Tahoma" w:cs="B Lotus"/>
          <w:b/>
          <w:bCs/>
          <w:color w:val="0070C0"/>
          <w:sz w:val="28"/>
          <w:szCs w:val="28"/>
          <w:shd w:val="clear" w:color="auto" w:fill="FFFFFF"/>
          <w:rtl/>
        </w:rPr>
      </w:pPr>
      <w:r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4</w:t>
      </w:r>
      <w:r w:rsidR="00645459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-</w:t>
      </w:r>
      <w:r w:rsidR="00645459" w:rsidRPr="00781680"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645459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 اصل فیش و </w:t>
      </w:r>
      <w:r w:rsidR="00645459" w:rsidRPr="00781680"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  <w:t>کپی فیش واریزی به مبلغ</w:t>
      </w:r>
      <w:r w:rsidR="00645459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AD03B9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000/000/1</w:t>
      </w:r>
      <w:r w:rsidR="00223AAF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ریال</w:t>
      </w:r>
      <w:r w:rsidR="00645459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(</w:t>
      </w:r>
      <w:r w:rsidR="00AD03B9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یک میلیون</w:t>
      </w:r>
      <w:r w:rsidR="00645459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ریال) به </w:t>
      </w:r>
      <w:r w:rsidR="00645459" w:rsidRPr="004A7176">
        <w:rPr>
          <w:rFonts w:ascii="Tahoma" w:hAnsi="Tahoma" w:cs="2  Titr" w:hint="cs"/>
          <w:b/>
          <w:bCs/>
          <w:color w:val="000000"/>
          <w:shd w:val="clear" w:color="auto" w:fill="FFFFFF"/>
          <w:rtl/>
        </w:rPr>
        <w:t>حساب شماره 0110178484004 ب</w:t>
      </w:r>
      <w:r w:rsidR="00301E43" w:rsidRPr="004A7176">
        <w:rPr>
          <w:rFonts w:ascii="Tahoma" w:hAnsi="Tahoma" w:cs="2  Titr" w:hint="cs"/>
          <w:b/>
          <w:bCs/>
          <w:color w:val="000000"/>
          <w:shd w:val="clear" w:color="auto" w:fill="FFFFFF"/>
          <w:rtl/>
        </w:rPr>
        <w:t xml:space="preserve">ه </w:t>
      </w:r>
      <w:r w:rsidR="00645459" w:rsidRPr="004A7176">
        <w:rPr>
          <w:rFonts w:ascii="Tahoma" w:hAnsi="Tahoma" w:cs="2  Titr" w:hint="cs"/>
          <w:b/>
          <w:bCs/>
          <w:color w:val="000000"/>
          <w:shd w:val="clear" w:color="auto" w:fill="FFFFFF"/>
          <w:rtl/>
        </w:rPr>
        <w:t>نام عواید اختصاصی معاونت آموزشی در بانک ملی شعبه دانشگاه ارومیه</w:t>
      </w:r>
      <w:r w:rsidR="00645459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.</w:t>
      </w:r>
      <w:r w:rsidR="00400A9F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400A9F" w:rsidRPr="00057C4D">
        <w:rPr>
          <w:rFonts w:ascii="Tahoma" w:hAnsi="Tahoma" w:cs="B Lotus" w:hint="cs"/>
          <w:b/>
          <w:bCs/>
          <w:color w:val="C00000"/>
          <w:sz w:val="28"/>
          <w:szCs w:val="28"/>
          <w:shd w:val="clear" w:color="auto" w:fill="FFFFFF"/>
          <w:rtl/>
        </w:rPr>
        <w:t>(مختص دانشجویان سایر دانشگاهها)</w:t>
      </w:r>
    </w:p>
    <w:p w:rsidR="00983FE1" w:rsidRDefault="00983FE1" w:rsidP="00774F73">
      <w:pPr>
        <w:bidi/>
        <w:spacing w:before="100" w:beforeAutospacing="1" w:after="150" w:line="336" w:lineRule="atLeast"/>
        <w:jc w:val="both"/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</w:pPr>
      <w:r w:rsidRPr="00781680"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  <w:t xml:space="preserve">متقاضیان </w:t>
      </w:r>
      <w:r w:rsidR="000B6305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دانشگاه ارومیه </w:t>
      </w:r>
      <w:r w:rsidRPr="00781680"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  <w:t>باید</w:t>
      </w:r>
      <w:r w:rsidR="000B6305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شخصاً</w:t>
      </w:r>
      <w:r w:rsidRPr="00781680"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  <w:t xml:space="preserve"> فرم درخواست را از طریق سایت اینترنتی دانشگاه </w:t>
      </w:r>
      <w:r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ارومیه</w:t>
      </w:r>
      <w:r w:rsidRPr="00781680"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F02F42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یا چاپ وتکثیرمع</w:t>
      </w:r>
      <w:r w:rsidR="00E97ECC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ا</w:t>
      </w:r>
      <w:r w:rsidR="00F02F42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ونت آموزشی </w:t>
      </w:r>
      <w:r w:rsidR="00301E43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دریافت و</w:t>
      </w:r>
      <w:r w:rsidR="00AF2F92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301E43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پس از تکمیل فرم مذکور</w:t>
      </w:r>
      <w:r w:rsidR="00853D1A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0B6305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وتایید تحویل دفتر هدایت استعدادهای درخشان نمایند</w:t>
      </w:r>
      <w:r w:rsidR="0031267A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ومتقاضیان سایر دانشگاهها بعد از تکمیل و</w:t>
      </w:r>
      <w:r w:rsidR="00853D1A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31267A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تایید فرم توسط مدیریت آموزشی دانشگاه مربوطه</w:t>
      </w:r>
      <w:r w:rsidRPr="00781680"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AF2F92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به همراه سایر</w:t>
      </w:r>
      <w:r w:rsidRPr="00781680"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  <w:t xml:space="preserve"> مدارک لازم </w:t>
      </w:r>
      <w:r w:rsidR="00853D1A"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  <w:t>از طریق پست پیشتاز حدّ</w:t>
      </w:r>
      <w:r w:rsidR="00853D1A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ا</w:t>
      </w:r>
      <w:r w:rsidRPr="00781680"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  <w:t>کثر تا تاریخ</w:t>
      </w:r>
      <w:r w:rsidR="00774F73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30/10/1399 </w:t>
      </w:r>
      <w:r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به </w:t>
      </w:r>
      <w:r w:rsidR="00853D1A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دفتر</w:t>
      </w:r>
      <w:r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هدایت </w:t>
      </w:r>
      <w:r w:rsidRPr="00781680"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  <w:t xml:space="preserve">استعدادهای درخشان دانشگاه به آدرس: </w:t>
      </w:r>
      <w:r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آذربایجان غربی، ارومیه، کیلومتر 11 جاده سرو، پردیس نازلو، معاونت آموزشی و تحصیلات تکمیلی دانشگاه، صندوق پستی 165 کد پستی 51818-57561 ارسال نمایند. روی پاکت پستی مشخصات متقاضی درج شود: </w:t>
      </w:r>
      <w:r w:rsidR="00AF2F92" w:rsidRPr="00057C4D">
        <w:rPr>
          <w:rFonts w:ascii="Tahoma" w:hAnsi="Tahoma" w:cs="B Lotus" w:hint="cs"/>
          <w:b/>
          <w:bCs/>
          <w:color w:val="C00000"/>
          <w:sz w:val="28"/>
          <w:szCs w:val="28"/>
          <w:shd w:val="clear" w:color="auto" w:fill="FFFFFF"/>
          <w:rtl/>
        </w:rPr>
        <w:t>"</w:t>
      </w:r>
      <w:r w:rsidRPr="00057C4D">
        <w:rPr>
          <w:rFonts w:ascii="Tahoma" w:hAnsi="Tahoma" w:cs="2  Titr" w:hint="cs"/>
          <w:b/>
          <w:bCs/>
          <w:color w:val="C00000"/>
          <w:shd w:val="clear" w:color="auto" w:fill="FFFFFF"/>
          <w:rtl/>
        </w:rPr>
        <w:t>مربوط به استعدادهای درخشان جهت ورود</w:t>
      </w:r>
      <w:r w:rsidR="00A25413" w:rsidRPr="00057C4D">
        <w:rPr>
          <w:rFonts w:ascii="Tahoma" w:hAnsi="Tahoma" w:cs="2  Titr" w:hint="cs"/>
          <w:b/>
          <w:bCs/>
          <w:color w:val="C00000"/>
          <w:shd w:val="clear" w:color="auto" w:fill="FFFFFF"/>
          <w:rtl/>
        </w:rPr>
        <w:t xml:space="preserve"> </w:t>
      </w:r>
      <w:r w:rsidRPr="00057C4D">
        <w:rPr>
          <w:rFonts w:ascii="Tahoma" w:hAnsi="Tahoma" w:cs="2  Titr" w:hint="cs"/>
          <w:b/>
          <w:bCs/>
          <w:color w:val="C00000"/>
          <w:shd w:val="clear" w:color="auto" w:fill="FFFFFF"/>
          <w:rtl/>
        </w:rPr>
        <w:t xml:space="preserve"> به دوره کارشناسی ارشد رشته</w:t>
      </w:r>
      <w:r w:rsidR="00AF2F92" w:rsidRPr="00057C4D">
        <w:rPr>
          <w:rFonts w:ascii="Tahoma" w:hAnsi="Tahoma" w:cs="B Lotus" w:hint="cs"/>
          <w:b/>
          <w:bCs/>
          <w:color w:val="C00000"/>
          <w:sz w:val="28"/>
          <w:szCs w:val="28"/>
          <w:shd w:val="clear" w:color="auto" w:fill="FFFFFF"/>
          <w:rtl/>
        </w:rPr>
        <w:t>"</w:t>
      </w:r>
      <w:r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می باشم.</w:t>
      </w:r>
    </w:p>
    <w:p w:rsidR="006A6A02" w:rsidRDefault="006A6A02" w:rsidP="006A6A02">
      <w:pPr>
        <w:bidi/>
        <w:spacing w:before="100" w:beforeAutospacing="1" w:after="150" w:line="336" w:lineRule="atLeast"/>
        <w:jc w:val="both"/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</w:rPr>
      </w:pPr>
    </w:p>
    <w:p w:rsidR="006A6A02" w:rsidRPr="006A6A02" w:rsidRDefault="006A6A02" w:rsidP="006A6A02">
      <w:pPr>
        <w:bidi/>
        <w:spacing w:before="100" w:beforeAutospacing="1" w:after="150" w:line="336" w:lineRule="atLeast"/>
        <w:jc w:val="center"/>
        <w:rPr>
          <w:rFonts w:ascii="Tahoma" w:hAnsi="Tahoma" w:cs="2  Titr"/>
          <w:b/>
          <w:bCs/>
          <w:color w:val="000000"/>
          <w:sz w:val="24"/>
          <w:szCs w:val="24"/>
          <w:shd w:val="clear" w:color="auto" w:fill="FFFFFF"/>
          <w:rtl/>
          <w:lang w:bidi="fa-IR"/>
        </w:rPr>
      </w:pPr>
      <w:r w:rsidRPr="006A6A02">
        <w:rPr>
          <w:rFonts w:ascii="Tahoma" w:hAnsi="Tahoma" w:cs="2  Titr" w:hint="cs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>در صورت نیاز با</w:t>
      </w:r>
      <w:r>
        <w:rPr>
          <w:rFonts w:ascii="Tahoma" w:hAnsi="Tahoma" w:cs="2  Titr" w:hint="cs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 xml:space="preserve"> </w:t>
      </w:r>
      <w:r w:rsidRPr="006A6A02">
        <w:rPr>
          <w:rFonts w:ascii="Tahoma" w:hAnsi="Tahoma" w:cs="2  Titr" w:hint="cs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 xml:space="preserve">شماره تلفن  </w:t>
      </w:r>
      <w:r>
        <w:rPr>
          <w:rFonts w:ascii="Tahoma" w:hAnsi="Tahoma" w:cs="2  Titr" w:hint="cs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>تماس گرفته شود</w:t>
      </w:r>
    </w:p>
    <w:p w:rsidR="008F363F" w:rsidRDefault="00774F73" w:rsidP="00774F73">
      <w:pPr>
        <w:bidi/>
        <w:spacing w:before="100" w:beforeAutospacing="1" w:after="150" w:line="336" w:lineRule="atLeast"/>
        <w:jc w:val="center"/>
        <w:rPr>
          <w:rFonts w:ascii="Tahoma" w:hAnsi="Tahoma" w:cs="2  Titr"/>
          <w:b/>
          <w:bCs/>
          <w:color w:val="000000"/>
          <w:sz w:val="24"/>
          <w:szCs w:val="24"/>
          <w:shd w:val="clear" w:color="auto" w:fill="FFFFFF"/>
          <w:rtl/>
          <w:lang w:bidi="fa-IR"/>
        </w:rPr>
      </w:pPr>
      <w:r>
        <w:rPr>
          <w:rFonts w:ascii="Tahoma" w:hAnsi="Tahoma" w:cs="2  Titr" w:hint="cs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 xml:space="preserve">32755297-044 </w:t>
      </w:r>
    </w:p>
    <w:p w:rsidR="00774F73" w:rsidRDefault="00774F73" w:rsidP="00774F73">
      <w:pPr>
        <w:bidi/>
        <w:spacing w:before="100" w:beforeAutospacing="1" w:after="150" w:line="336" w:lineRule="atLeast"/>
        <w:jc w:val="center"/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  <w:lang w:bidi="fa-IR"/>
        </w:rPr>
      </w:pPr>
      <w:r>
        <w:rPr>
          <w:rFonts w:ascii="Tahoma" w:hAnsi="Tahoma" w:cs="2  Titr" w:hint="cs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>31942692-044</w:t>
      </w:r>
    </w:p>
    <w:p w:rsidR="008F363F" w:rsidRDefault="008F363F" w:rsidP="008F363F">
      <w:pPr>
        <w:bidi/>
        <w:spacing w:before="100" w:beforeAutospacing="1" w:after="150" w:line="336" w:lineRule="atLeast"/>
        <w:jc w:val="center"/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  <w:lang w:bidi="fa-IR"/>
        </w:rPr>
      </w:pPr>
    </w:p>
    <w:p w:rsidR="00E74CC0" w:rsidRDefault="00E74CC0" w:rsidP="00E74CC0">
      <w:pPr>
        <w:bidi/>
        <w:spacing w:before="100" w:beforeAutospacing="1" w:after="150" w:line="336" w:lineRule="atLeast"/>
        <w:jc w:val="center"/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  <w:lang w:bidi="fa-IR"/>
        </w:rPr>
      </w:pPr>
    </w:p>
    <w:p w:rsidR="00274BFC" w:rsidRDefault="00274BFC" w:rsidP="00274BFC">
      <w:pPr>
        <w:bidi/>
        <w:spacing w:before="100" w:beforeAutospacing="1" w:after="150" w:line="336" w:lineRule="atLeast"/>
        <w:jc w:val="center"/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  <w:lang w:bidi="fa-IR"/>
        </w:rPr>
      </w:pPr>
    </w:p>
    <w:p w:rsidR="00D317D8" w:rsidRDefault="00D317D8" w:rsidP="00D317D8">
      <w:pPr>
        <w:bidi/>
        <w:spacing w:before="100" w:beforeAutospacing="1" w:after="150" w:line="336" w:lineRule="atLeast"/>
        <w:jc w:val="center"/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  <w:lang w:bidi="fa-IR"/>
        </w:rPr>
      </w:pPr>
    </w:p>
    <w:p w:rsidR="00113B21" w:rsidRDefault="00113B21" w:rsidP="00113B21">
      <w:pPr>
        <w:bidi/>
        <w:spacing w:before="100" w:beforeAutospacing="1" w:after="150" w:line="336" w:lineRule="atLeast"/>
        <w:jc w:val="center"/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  <w:lang w:bidi="fa-IR"/>
        </w:rPr>
      </w:pPr>
    </w:p>
    <w:p w:rsidR="00A8313B" w:rsidRDefault="00A8313B" w:rsidP="00A8313B">
      <w:pPr>
        <w:bidi/>
        <w:spacing w:before="100" w:beforeAutospacing="1" w:after="150" w:line="336" w:lineRule="atLeast"/>
        <w:jc w:val="center"/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  <w:lang w:bidi="fa-IR"/>
        </w:rPr>
      </w:pPr>
    </w:p>
    <w:p w:rsidR="00A8313B" w:rsidRDefault="00A8313B" w:rsidP="00A8313B">
      <w:pPr>
        <w:bidi/>
        <w:spacing w:before="100" w:beforeAutospacing="1" w:after="150" w:line="336" w:lineRule="atLeast"/>
        <w:jc w:val="center"/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  <w:lang w:bidi="fa-IR"/>
        </w:rPr>
      </w:pPr>
      <w:bookmarkStart w:id="0" w:name="_GoBack"/>
      <w:bookmarkEnd w:id="0"/>
    </w:p>
    <w:p w:rsidR="0017245C" w:rsidRPr="00562D8F" w:rsidRDefault="00F9220A" w:rsidP="00F9220A">
      <w:pPr>
        <w:shd w:val="clear" w:color="auto" w:fill="FFFFFF" w:themeFill="background1"/>
        <w:bidi/>
        <w:spacing w:before="100" w:beforeAutospacing="1" w:after="150" w:line="336" w:lineRule="atLeast"/>
        <w:jc w:val="center"/>
        <w:rPr>
          <w:rFonts w:ascii="Tahoma" w:hAnsi="Tahoma" w:cs="2  Aseman"/>
          <w:b/>
          <w:bCs/>
          <w:sz w:val="40"/>
          <w:szCs w:val="40"/>
          <w:shd w:val="clear" w:color="auto" w:fill="FFFFFF"/>
          <w:rtl/>
          <w:lang w:bidi="fa-IR"/>
        </w:rPr>
      </w:pPr>
      <w:r w:rsidRPr="00562D8F">
        <w:rPr>
          <w:rFonts w:ascii="Tahoma" w:hAnsi="Tahoma" w:cs="2  Aseman" w:hint="cs"/>
          <w:b/>
          <w:bCs/>
          <w:sz w:val="40"/>
          <w:szCs w:val="40"/>
          <w:shd w:val="clear" w:color="auto" w:fill="FFFFFF"/>
          <w:rtl/>
        </w:rPr>
        <w:lastRenderedPageBreak/>
        <w:t>رشته های فراخوان کارشناسی ارشد</w:t>
      </w:r>
    </w:p>
    <w:tbl>
      <w:tblPr>
        <w:tblStyle w:val="LightShading-Accent4"/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5"/>
        <w:gridCol w:w="5665"/>
      </w:tblGrid>
      <w:tr w:rsidR="00562D8F" w:rsidRPr="00562D8F" w:rsidTr="00562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1680" w:rsidRPr="00562D8F" w:rsidRDefault="00781680" w:rsidP="00E36DD5">
            <w:pPr>
              <w:spacing w:before="100" w:beforeAutospacing="1" w:after="150" w:line="336" w:lineRule="atLeast"/>
              <w:jc w:val="right"/>
              <w:rPr>
                <w:rFonts w:ascii="Calibri" w:eastAsia="Times New Roman" w:hAnsi="Calibri" w:cs="B Zar"/>
                <w:b w:val="0"/>
                <w:bCs w:val="0"/>
                <w:color w:val="auto"/>
              </w:rPr>
            </w:pPr>
            <w:r w:rsidRPr="00562D8F">
              <w:rPr>
                <w:rFonts w:ascii="Calibri" w:eastAsia="Times New Roman" w:hAnsi="Calibri" w:cs="B Zar" w:hint="cs"/>
                <w:color w:val="auto"/>
                <w:rtl/>
              </w:rPr>
              <w:t>مهندسی کشاورزی-اقتصاد کشاورزی</w:t>
            </w:r>
          </w:p>
        </w:tc>
        <w:tc>
          <w:tcPr>
            <w:tcW w:w="56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1680" w:rsidRPr="00562D8F" w:rsidRDefault="00781680" w:rsidP="00A051ED">
            <w:pPr>
              <w:bidi/>
              <w:spacing w:before="100" w:beforeAutospacing="1" w:after="150" w:line="336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b w:val="0"/>
                <w:bCs w:val="0"/>
                <w:color w:val="auto"/>
                <w:sz w:val="18"/>
                <w:szCs w:val="18"/>
                <w:rtl/>
                <w:lang w:bidi="fa-IR"/>
              </w:rPr>
            </w:pPr>
            <w:r w:rsidRPr="00562D8F">
              <w:rPr>
                <w:rFonts w:ascii="Calibri" w:eastAsia="Times New Roman" w:hAnsi="Calibri" w:cs="B Zar" w:hint="cs"/>
                <w:color w:val="auto"/>
                <w:sz w:val="18"/>
                <w:szCs w:val="18"/>
                <w:rtl/>
              </w:rPr>
              <w:t>مجموعه علوم زمین</w:t>
            </w:r>
            <w:r w:rsidRPr="00562D8F">
              <w:rPr>
                <w:rFonts w:ascii="Calibri" w:eastAsia="Times New Roman" w:hAnsi="Calibri" w:cs="B Zar" w:hint="cs"/>
                <w:color w:val="auto"/>
                <w:sz w:val="18"/>
                <w:szCs w:val="18"/>
                <w:rtl/>
                <w:lang w:bidi="fa-IR"/>
              </w:rPr>
              <w:t xml:space="preserve"> </w:t>
            </w:r>
            <w:r w:rsidRPr="00562D8F">
              <w:rPr>
                <w:rFonts w:ascii="Calibri" w:eastAsia="Times New Roman" w:hAnsi="Calibri" w:cs="B Zar" w:hint="cs"/>
                <w:color w:val="auto"/>
                <w:sz w:val="18"/>
                <w:szCs w:val="18"/>
                <w:rtl/>
              </w:rPr>
              <w:t>(پترولوژی</w:t>
            </w:r>
            <w:r w:rsidR="00A051ED" w:rsidRPr="00562D8F">
              <w:rPr>
                <w:rFonts w:ascii="Calibri" w:eastAsia="Times New Roman" w:hAnsi="Calibri" w:cs="B Zar" w:hint="cs"/>
                <w:color w:val="auto"/>
                <w:sz w:val="18"/>
                <w:szCs w:val="18"/>
                <w:rtl/>
              </w:rPr>
              <w:t xml:space="preserve">-زمین شناسی اقتصادی-تکتونیک-آب </w:t>
            </w:r>
            <w:r w:rsidRPr="00562D8F">
              <w:rPr>
                <w:rFonts w:ascii="Calibri" w:eastAsia="Times New Roman" w:hAnsi="Calibri" w:cs="B Zar" w:hint="cs"/>
                <w:color w:val="auto"/>
                <w:sz w:val="18"/>
                <w:szCs w:val="18"/>
                <w:rtl/>
              </w:rPr>
              <w:t>زمین شناسی-چینه نگاری ودیرینه شناسی-لرزه شناسی-</w:t>
            </w:r>
            <w:r w:rsidR="00A051ED" w:rsidRPr="00562D8F">
              <w:rPr>
                <w:rFonts w:ascii="Calibri" w:eastAsia="Times New Roman" w:hAnsi="Calibri" w:cs="B Zar" w:hint="cs"/>
                <w:color w:val="auto"/>
                <w:sz w:val="18"/>
                <w:szCs w:val="18"/>
                <w:rtl/>
              </w:rPr>
              <w:t xml:space="preserve"> </w:t>
            </w:r>
            <w:r w:rsidRPr="00562D8F">
              <w:rPr>
                <w:rFonts w:ascii="Calibri" w:eastAsia="Times New Roman" w:hAnsi="Calibri" w:cs="B Zar" w:hint="cs"/>
                <w:color w:val="auto"/>
                <w:sz w:val="18"/>
                <w:szCs w:val="18"/>
                <w:rtl/>
              </w:rPr>
              <w:t>-زمین شناسی زیست محیطی)</w:t>
            </w:r>
          </w:p>
        </w:tc>
      </w:tr>
      <w:tr w:rsidR="00562D8F" w:rsidRPr="00562D8F" w:rsidTr="0056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5" w:type="dxa"/>
            <w:tcBorders>
              <w:left w:val="none" w:sz="0" w:space="0" w:color="auto"/>
              <w:right w:val="none" w:sz="0" w:space="0" w:color="auto"/>
            </w:tcBorders>
          </w:tcPr>
          <w:p w:rsidR="00781680" w:rsidRPr="00562D8F" w:rsidRDefault="006722AB" w:rsidP="006722AB">
            <w:pPr>
              <w:spacing w:before="100" w:beforeAutospacing="1" w:after="150" w:line="336" w:lineRule="atLeast"/>
              <w:jc w:val="right"/>
              <w:rPr>
                <w:rFonts w:ascii="Calibri" w:eastAsia="Times New Roman" w:hAnsi="Calibri" w:cs="B Zar"/>
                <w:b w:val="0"/>
                <w:bCs w:val="0"/>
                <w:color w:val="auto"/>
              </w:rPr>
            </w:pPr>
            <w:r>
              <w:rPr>
                <w:rFonts w:ascii="Calibri" w:eastAsia="Times New Roman" w:hAnsi="Calibri" w:cs="B Zar" w:hint="cs"/>
                <w:b w:val="0"/>
                <w:bCs w:val="0"/>
                <w:color w:val="auto"/>
                <w:rtl/>
              </w:rPr>
              <w:t>مجموعه علوم اقتصادی(توسعه اقتصادی و برنامه ریزی ،بانکداری اسلامی ،اقتصاد نظری)</w:t>
            </w:r>
          </w:p>
        </w:tc>
        <w:tc>
          <w:tcPr>
            <w:tcW w:w="5665" w:type="dxa"/>
            <w:tcBorders>
              <w:left w:val="none" w:sz="0" w:space="0" w:color="auto"/>
              <w:right w:val="none" w:sz="0" w:space="0" w:color="auto"/>
            </w:tcBorders>
          </w:tcPr>
          <w:p w:rsidR="00781680" w:rsidRPr="00562D8F" w:rsidRDefault="00781680" w:rsidP="00F154ED">
            <w:pPr>
              <w:bidi/>
              <w:spacing w:before="100" w:beforeAutospacing="1" w:after="150" w:line="336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auto"/>
              </w:rPr>
            </w:pPr>
            <w:r w:rsidRPr="00562D8F">
              <w:rPr>
                <w:rFonts w:ascii="Calibri" w:eastAsia="Times New Roman" w:hAnsi="Calibri" w:cs="B Zar" w:hint="cs"/>
                <w:b/>
                <w:bCs/>
                <w:color w:val="auto"/>
                <w:rtl/>
              </w:rPr>
              <w:t xml:space="preserve">مجموعه زیست شناسی جانوری </w:t>
            </w:r>
            <w:r w:rsidRPr="00562D8F">
              <w:rPr>
                <w:rFonts w:ascii="Calibri" w:eastAsia="Times New Roman" w:hAnsi="Calibri" w:cs="B Zar" w:hint="cs"/>
                <w:color w:val="auto"/>
                <w:rtl/>
                <w:lang w:bidi="fa-IR"/>
              </w:rPr>
              <w:t>(</w:t>
            </w:r>
            <w:r w:rsidRPr="00562D8F">
              <w:rPr>
                <w:rFonts w:ascii="Calibri" w:eastAsia="Times New Roman" w:hAnsi="Calibri" w:cs="B Zar" w:hint="cs"/>
                <w:color w:val="auto"/>
                <w:sz w:val="24"/>
                <w:szCs w:val="24"/>
                <w:rtl/>
                <w:lang w:bidi="fa-IR"/>
              </w:rPr>
              <w:t>بیوشیمی-سلولی وتکوینی-فیزیولوژی)</w:t>
            </w:r>
          </w:p>
        </w:tc>
      </w:tr>
      <w:tr w:rsidR="00562D8F" w:rsidRPr="00562D8F" w:rsidTr="00562D8F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5" w:type="dxa"/>
          </w:tcPr>
          <w:p w:rsidR="00D8065E" w:rsidRPr="00562D8F" w:rsidRDefault="00D8065E" w:rsidP="004F0BAE">
            <w:pPr>
              <w:spacing w:before="100" w:beforeAutospacing="1" w:after="150" w:line="336" w:lineRule="atLeast"/>
              <w:jc w:val="right"/>
              <w:rPr>
                <w:rFonts w:ascii="Calibri" w:eastAsia="Times New Roman" w:hAnsi="Calibri" w:cs="B Zar"/>
                <w:b w:val="0"/>
                <w:bCs w:val="0"/>
                <w:color w:val="auto"/>
                <w:rtl/>
              </w:rPr>
            </w:pPr>
            <w:r w:rsidRPr="00562D8F">
              <w:rPr>
                <w:rFonts w:ascii="Calibri" w:eastAsia="Times New Roman" w:hAnsi="Calibri" w:cs="B Zar" w:hint="cs"/>
                <w:color w:val="auto"/>
                <w:rtl/>
              </w:rPr>
              <w:t xml:space="preserve">مجموعه </w:t>
            </w:r>
            <w:r w:rsidRPr="00562D8F">
              <w:rPr>
                <w:rFonts w:ascii="Calibri" w:eastAsia="Times New Roman" w:hAnsi="Calibri" w:cs="B Zar" w:hint="cs"/>
                <w:b w:val="0"/>
                <w:bCs w:val="0"/>
                <w:color w:val="auto"/>
                <w:rtl/>
              </w:rPr>
              <w:t xml:space="preserve">معماری(مهندسی معماری) </w:t>
            </w:r>
          </w:p>
        </w:tc>
        <w:tc>
          <w:tcPr>
            <w:tcW w:w="5665" w:type="dxa"/>
          </w:tcPr>
          <w:p w:rsidR="00D8065E" w:rsidRPr="00562D8F" w:rsidRDefault="00D8065E" w:rsidP="002029A8">
            <w:pPr>
              <w:spacing w:before="100" w:beforeAutospacing="1" w:after="150" w:line="336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auto"/>
                <w:rtl/>
              </w:rPr>
            </w:pPr>
            <w:r w:rsidRPr="00562D8F">
              <w:rPr>
                <w:rFonts w:ascii="Calibri" w:eastAsia="Times New Roman" w:hAnsi="Calibri" w:cs="B Zar" w:hint="cs"/>
                <w:b/>
                <w:bCs/>
                <w:color w:val="auto"/>
                <w:rtl/>
              </w:rPr>
              <w:t xml:space="preserve">مجموعه برنامه ریزی شهری، منطقه ای و مدیریت شهری </w:t>
            </w:r>
          </w:p>
        </w:tc>
      </w:tr>
      <w:tr w:rsidR="00562D8F" w:rsidRPr="00562D8F" w:rsidTr="0056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5" w:type="dxa"/>
            <w:tcBorders>
              <w:left w:val="none" w:sz="0" w:space="0" w:color="auto"/>
              <w:right w:val="none" w:sz="0" w:space="0" w:color="auto"/>
            </w:tcBorders>
          </w:tcPr>
          <w:p w:rsidR="00D8065E" w:rsidRPr="00562D8F" w:rsidRDefault="00D8065E" w:rsidP="00E36DD5">
            <w:pPr>
              <w:spacing w:before="100" w:beforeAutospacing="1" w:after="150" w:line="336" w:lineRule="atLeast"/>
              <w:jc w:val="right"/>
              <w:rPr>
                <w:rFonts w:ascii="Calibri" w:eastAsia="Times New Roman" w:hAnsi="Calibri" w:cs="B Zar"/>
                <w:b w:val="0"/>
                <w:bCs w:val="0"/>
                <w:color w:val="auto"/>
              </w:rPr>
            </w:pPr>
            <w:r w:rsidRPr="00562D8F">
              <w:rPr>
                <w:rFonts w:ascii="Calibri" w:eastAsia="Times New Roman" w:hAnsi="Calibri" w:cs="B Zar" w:hint="cs"/>
                <w:color w:val="auto"/>
                <w:rtl/>
              </w:rPr>
              <w:t>مهندسی آکروتکنولوژی</w:t>
            </w:r>
          </w:p>
        </w:tc>
        <w:tc>
          <w:tcPr>
            <w:tcW w:w="5665" w:type="dxa"/>
            <w:tcBorders>
              <w:left w:val="none" w:sz="0" w:space="0" w:color="auto"/>
              <w:right w:val="none" w:sz="0" w:space="0" w:color="auto"/>
            </w:tcBorders>
          </w:tcPr>
          <w:p w:rsidR="00D8065E" w:rsidRPr="00562D8F" w:rsidRDefault="00D8065E" w:rsidP="00F81F6B">
            <w:pPr>
              <w:spacing w:before="100" w:beforeAutospacing="1" w:after="150" w:line="336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auto"/>
                <w:rtl/>
              </w:rPr>
            </w:pPr>
            <w:r w:rsidRPr="00562D8F">
              <w:rPr>
                <w:rFonts w:ascii="Calibri" w:eastAsia="Times New Roman" w:hAnsi="Calibri" w:cs="B Zar" w:hint="cs"/>
                <w:b/>
                <w:bCs/>
                <w:color w:val="auto"/>
                <w:rtl/>
              </w:rPr>
              <w:t xml:space="preserve">مجموعه زیست شناسی گیاهی </w:t>
            </w:r>
            <w:r w:rsidRPr="00562D8F">
              <w:rPr>
                <w:rFonts w:ascii="Calibri" w:eastAsia="Times New Roman" w:hAnsi="Calibri" w:cs="B Zar" w:hint="cs"/>
                <w:color w:val="auto"/>
                <w:rtl/>
                <w:lang w:bidi="fa-IR"/>
              </w:rPr>
              <w:t>(سیستماتیک وبوم شناسی-فیزیولوژی-)</w:t>
            </w:r>
          </w:p>
        </w:tc>
      </w:tr>
      <w:tr w:rsidR="00562D8F" w:rsidRPr="00562D8F" w:rsidTr="00562D8F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5" w:type="dxa"/>
          </w:tcPr>
          <w:p w:rsidR="00D8065E" w:rsidRPr="00562D8F" w:rsidRDefault="00D8065E" w:rsidP="00E36DD5">
            <w:pPr>
              <w:spacing w:before="100" w:beforeAutospacing="1" w:after="150" w:line="336" w:lineRule="atLeast"/>
              <w:jc w:val="right"/>
              <w:rPr>
                <w:rFonts w:ascii="Calibri" w:eastAsia="Times New Roman" w:hAnsi="Calibri" w:cs="B Zar"/>
                <w:b w:val="0"/>
                <w:bCs w:val="0"/>
                <w:color w:val="auto"/>
              </w:rPr>
            </w:pPr>
            <w:r w:rsidRPr="00562D8F">
              <w:rPr>
                <w:rFonts w:ascii="Calibri" w:eastAsia="Times New Roman" w:hAnsi="Calibri" w:cs="B Zar" w:hint="cs"/>
                <w:color w:val="auto"/>
                <w:rtl/>
              </w:rPr>
              <w:t>مهندسی منابع طبیعی-تکثیر وپرورش آبزیان</w:t>
            </w:r>
          </w:p>
        </w:tc>
        <w:tc>
          <w:tcPr>
            <w:tcW w:w="5665" w:type="dxa"/>
          </w:tcPr>
          <w:p w:rsidR="00D8065E" w:rsidRPr="00562D8F" w:rsidRDefault="00D8065E" w:rsidP="00A051ED">
            <w:pPr>
              <w:spacing w:before="100" w:beforeAutospacing="1" w:after="150" w:line="336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auto"/>
                <w:sz w:val="18"/>
                <w:szCs w:val="18"/>
              </w:rPr>
            </w:pPr>
            <w:r w:rsidRPr="00562D8F">
              <w:rPr>
                <w:rFonts w:ascii="Calibri" w:eastAsia="Times New Roman" w:hAnsi="Calibri" w:cs="B Zar" w:hint="cs"/>
                <w:b/>
                <w:bCs/>
                <w:color w:val="auto"/>
                <w:sz w:val="18"/>
                <w:szCs w:val="18"/>
                <w:rtl/>
              </w:rPr>
              <w:t>فیزیک (نانوفیزیک-ماده چکال-فیزیک اپتیک ولیزر- ذرات بنیادی ونظریه میدان ها)</w:t>
            </w:r>
          </w:p>
        </w:tc>
      </w:tr>
      <w:tr w:rsidR="00562D8F" w:rsidRPr="00562D8F" w:rsidTr="0056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5" w:type="dxa"/>
            <w:tcBorders>
              <w:left w:val="none" w:sz="0" w:space="0" w:color="auto"/>
              <w:right w:val="none" w:sz="0" w:space="0" w:color="auto"/>
            </w:tcBorders>
          </w:tcPr>
          <w:p w:rsidR="00D8065E" w:rsidRPr="00562D8F" w:rsidRDefault="00D8065E" w:rsidP="00E36DD5">
            <w:pPr>
              <w:spacing w:before="100" w:beforeAutospacing="1" w:after="150" w:line="336" w:lineRule="atLeast"/>
              <w:jc w:val="right"/>
              <w:rPr>
                <w:rFonts w:ascii="Calibri" w:eastAsia="Times New Roman" w:hAnsi="Calibri" w:cs="B Zar"/>
                <w:b w:val="0"/>
                <w:bCs w:val="0"/>
                <w:color w:val="auto"/>
              </w:rPr>
            </w:pPr>
            <w:r w:rsidRPr="00562D8F">
              <w:rPr>
                <w:rFonts w:ascii="Calibri" w:eastAsia="Times New Roman" w:hAnsi="Calibri" w:cs="B Zar" w:hint="cs"/>
                <w:color w:val="auto"/>
                <w:rtl/>
              </w:rPr>
              <w:t xml:space="preserve">مهندسی منابع طبیعی </w:t>
            </w:r>
            <w:r w:rsidRPr="00562D8F">
              <w:rPr>
                <w:rFonts w:ascii="Times New Roman" w:eastAsia="Times New Roman" w:hAnsi="Times New Roman" w:cs="Times New Roman" w:hint="cs"/>
                <w:color w:val="auto"/>
                <w:rtl/>
              </w:rPr>
              <w:t>–</w:t>
            </w:r>
            <w:r w:rsidRPr="00562D8F">
              <w:rPr>
                <w:rFonts w:ascii="Calibri" w:eastAsia="Times New Roman" w:hAnsi="Calibri" w:cs="B Zar" w:hint="cs"/>
                <w:color w:val="auto"/>
                <w:rtl/>
              </w:rPr>
              <w:t>بوم شناسی آبزیان شیلاتی</w:t>
            </w:r>
            <w:r w:rsidRPr="00562D8F">
              <w:rPr>
                <w:rFonts w:ascii="Calibri" w:eastAsia="Times New Roman" w:hAnsi="Calibri" w:cs="B Zar"/>
                <w:color w:val="auto"/>
              </w:rPr>
              <w:t xml:space="preserve"> *</w:t>
            </w:r>
          </w:p>
        </w:tc>
        <w:tc>
          <w:tcPr>
            <w:tcW w:w="5665" w:type="dxa"/>
            <w:tcBorders>
              <w:left w:val="none" w:sz="0" w:space="0" w:color="auto"/>
              <w:right w:val="none" w:sz="0" w:space="0" w:color="auto"/>
            </w:tcBorders>
          </w:tcPr>
          <w:p w:rsidR="00D8065E" w:rsidRPr="00562D8F" w:rsidRDefault="00D8065E" w:rsidP="00A051ED">
            <w:pPr>
              <w:spacing w:before="100" w:beforeAutospacing="1" w:after="150" w:line="336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auto"/>
              </w:rPr>
            </w:pPr>
            <w:r w:rsidRPr="00562D8F">
              <w:rPr>
                <w:rFonts w:ascii="Calibri" w:eastAsia="Times New Roman" w:hAnsi="Calibri" w:cs="B Zar" w:hint="cs"/>
                <w:b/>
                <w:bCs/>
                <w:color w:val="auto"/>
                <w:rtl/>
              </w:rPr>
              <w:t>شیمی (آلی-معدنی -کاربردی-نانوشیمی -شیمی فیزیک)</w:t>
            </w:r>
          </w:p>
        </w:tc>
      </w:tr>
      <w:tr w:rsidR="00562D8F" w:rsidRPr="00562D8F" w:rsidTr="00562D8F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5" w:type="dxa"/>
          </w:tcPr>
          <w:p w:rsidR="00D8065E" w:rsidRPr="00562D8F" w:rsidRDefault="00D8065E" w:rsidP="00E36DD5">
            <w:pPr>
              <w:spacing w:before="100" w:beforeAutospacing="1" w:after="150" w:line="336" w:lineRule="atLeast"/>
              <w:jc w:val="right"/>
              <w:rPr>
                <w:rFonts w:ascii="Calibri" w:eastAsia="Times New Roman" w:hAnsi="Calibri" w:cs="B Zar"/>
                <w:b w:val="0"/>
                <w:bCs w:val="0"/>
                <w:color w:val="auto"/>
                <w:rtl/>
              </w:rPr>
            </w:pPr>
            <w:r w:rsidRPr="00562D8F">
              <w:rPr>
                <w:rFonts w:ascii="Calibri" w:eastAsia="Times New Roman" w:hAnsi="Calibri" w:cs="B Zar" w:hint="cs"/>
                <w:b w:val="0"/>
                <w:bCs w:val="0"/>
                <w:color w:val="auto"/>
                <w:rtl/>
              </w:rPr>
              <w:t>بیماری شناسی گیاهی</w:t>
            </w:r>
          </w:p>
        </w:tc>
        <w:tc>
          <w:tcPr>
            <w:tcW w:w="5665" w:type="dxa"/>
          </w:tcPr>
          <w:p w:rsidR="00D8065E" w:rsidRPr="00562D8F" w:rsidRDefault="00D8065E" w:rsidP="00E36DD5">
            <w:pPr>
              <w:spacing w:before="100" w:beforeAutospacing="1" w:after="150" w:line="336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auto"/>
                <w:rtl/>
              </w:rPr>
            </w:pPr>
            <w:r w:rsidRPr="00562D8F">
              <w:rPr>
                <w:rFonts w:ascii="Calibri" w:eastAsia="Times New Roman" w:hAnsi="Calibri" w:cs="B Zar" w:hint="cs"/>
                <w:b/>
                <w:bCs/>
                <w:color w:val="auto"/>
                <w:rtl/>
              </w:rPr>
              <w:t>حشره شناسی کشاورزی</w:t>
            </w:r>
          </w:p>
        </w:tc>
      </w:tr>
      <w:tr w:rsidR="00562D8F" w:rsidRPr="00562D8F" w:rsidTr="0056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5" w:type="dxa"/>
            <w:tcBorders>
              <w:left w:val="none" w:sz="0" w:space="0" w:color="auto"/>
              <w:right w:val="none" w:sz="0" w:space="0" w:color="auto"/>
            </w:tcBorders>
          </w:tcPr>
          <w:p w:rsidR="00D8065E" w:rsidRPr="00562D8F" w:rsidRDefault="00D8065E" w:rsidP="00E36DD5">
            <w:pPr>
              <w:spacing w:before="100" w:beforeAutospacing="1" w:after="150" w:line="336" w:lineRule="atLeast"/>
              <w:jc w:val="right"/>
              <w:rPr>
                <w:rFonts w:ascii="Calibri" w:eastAsia="Times New Roman" w:hAnsi="Calibri" w:cs="B Zar"/>
                <w:b w:val="0"/>
                <w:bCs w:val="0"/>
                <w:color w:val="auto"/>
              </w:rPr>
            </w:pPr>
            <w:r w:rsidRPr="00562D8F">
              <w:rPr>
                <w:rFonts w:ascii="Calibri" w:eastAsia="Times New Roman" w:hAnsi="Calibri" w:cs="B Zar" w:hint="cs"/>
                <w:color w:val="auto"/>
                <w:rtl/>
              </w:rPr>
              <w:t>مهندسی منابع طبیعی-فرآوری محصولات شیلاتی</w:t>
            </w:r>
          </w:p>
        </w:tc>
        <w:tc>
          <w:tcPr>
            <w:tcW w:w="5665" w:type="dxa"/>
            <w:tcBorders>
              <w:left w:val="none" w:sz="0" w:space="0" w:color="auto"/>
              <w:right w:val="none" w:sz="0" w:space="0" w:color="auto"/>
            </w:tcBorders>
          </w:tcPr>
          <w:p w:rsidR="00D8065E" w:rsidRPr="00562D8F" w:rsidRDefault="00D8065E" w:rsidP="00E36DD5">
            <w:pPr>
              <w:spacing w:before="100" w:beforeAutospacing="1" w:after="150" w:line="336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auto"/>
              </w:rPr>
            </w:pPr>
            <w:r w:rsidRPr="00562D8F">
              <w:rPr>
                <w:rFonts w:ascii="Calibri" w:eastAsia="Times New Roman" w:hAnsi="Calibri" w:cs="B Zar" w:hint="cs"/>
                <w:b/>
                <w:bCs/>
                <w:color w:val="auto"/>
                <w:rtl/>
              </w:rPr>
              <w:t>ریاضی محض (توپولوژی-جبر-آنالیز عددی)</w:t>
            </w:r>
          </w:p>
        </w:tc>
      </w:tr>
      <w:tr w:rsidR="00562D8F" w:rsidRPr="00562D8F" w:rsidTr="00562D8F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5" w:type="dxa"/>
          </w:tcPr>
          <w:p w:rsidR="00D8065E" w:rsidRPr="00562D8F" w:rsidRDefault="00D8065E" w:rsidP="00E36DD5">
            <w:pPr>
              <w:spacing w:before="100" w:beforeAutospacing="1" w:after="150" w:line="336" w:lineRule="atLeast"/>
              <w:jc w:val="right"/>
              <w:rPr>
                <w:rFonts w:ascii="Calibri" w:eastAsia="Times New Roman" w:hAnsi="Calibri" w:cs="B Zar"/>
                <w:b w:val="0"/>
                <w:bCs w:val="0"/>
                <w:color w:val="auto"/>
                <w:rtl/>
              </w:rPr>
            </w:pPr>
            <w:r w:rsidRPr="00562D8F">
              <w:rPr>
                <w:rFonts w:ascii="Calibri" w:eastAsia="Times New Roman" w:hAnsi="Calibri" w:cs="B Zar" w:hint="cs"/>
                <w:color w:val="auto"/>
                <w:rtl/>
              </w:rPr>
              <w:t>حسابداری-حسابداری مدیریت-مدیریت مالی</w:t>
            </w:r>
          </w:p>
        </w:tc>
        <w:tc>
          <w:tcPr>
            <w:tcW w:w="5665" w:type="dxa"/>
          </w:tcPr>
          <w:p w:rsidR="00D8065E" w:rsidRPr="00562D8F" w:rsidRDefault="00D8065E" w:rsidP="00DF0840">
            <w:pPr>
              <w:spacing w:before="100" w:beforeAutospacing="1" w:after="150" w:line="336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auto"/>
                <w:rtl/>
              </w:rPr>
            </w:pPr>
            <w:r w:rsidRPr="00562D8F">
              <w:rPr>
                <w:rFonts w:ascii="Calibri" w:eastAsia="Times New Roman" w:hAnsi="Calibri" w:cs="B Zar" w:hint="cs"/>
                <w:b/>
                <w:bCs/>
                <w:color w:val="auto"/>
                <w:rtl/>
              </w:rPr>
              <w:t>علوم ومهندسی آب (آبیاری وزهکشی-سازه های آبی-منابع آب)</w:t>
            </w:r>
          </w:p>
        </w:tc>
      </w:tr>
      <w:tr w:rsidR="00562D8F" w:rsidRPr="00562D8F" w:rsidTr="0056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5" w:type="dxa"/>
            <w:tcBorders>
              <w:left w:val="none" w:sz="0" w:space="0" w:color="auto"/>
              <w:right w:val="none" w:sz="0" w:space="0" w:color="auto"/>
            </w:tcBorders>
          </w:tcPr>
          <w:p w:rsidR="00D8065E" w:rsidRPr="00562D8F" w:rsidRDefault="00D8065E" w:rsidP="006722AB">
            <w:pPr>
              <w:spacing w:before="100" w:beforeAutospacing="1" w:after="150" w:line="336" w:lineRule="atLeast"/>
              <w:jc w:val="right"/>
              <w:rPr>
                <w:rFonts w:ascii="Calibri" w:eastAsia="Times New Roman" w:hAnsi="Calibri" w:cs="B Zar"/>
                <w:b w:val="0"/>
                <w:bCs w:val="0"/>
                <w:color w:val="auto"/>
              </w:rPr>
            </w:pPr>
            <w:r w:rsidRPr="00562D8F">
              <w:rPr>
                <w:rFonts w:ascii="Calibri" w:eastAsia="Times New Roman" w:hAnsi="Calibri" w:cs="B Zar" w:hint="eastAsia"/>
                <w:color w:val="auto"/>
                <w:rtl/>
              </w:rPr>
              <w:t>علوم</w:t>
            </w:r>
            <w:r w:rsidRPr="00562D8F">
              <w:rPr>
                <w:rFonts w:ascii="Calibri" w:eastAsia="Times New Roman" w:hAnsi="Calibri" w:cs="B Zar"/>
                <w:color w:val="auto"/>
                <w:rtl/>
              </w:rPr>
              <w:t xml:space="preserve"> </w:t>
            </w:r>
            <w:r w:rsidRPr="00562D8F">
              <w:rPr>
                <w:rFonts w:ascii="Calibri" w:eastAsia="Times New Roman" w:hAnsi="Calibri" w:cs="B Zar" w:hint="eastAsia"/>
                <w:color w:val="auto"/>
                <w:rtl/>
              </w:rPr>
              <w:t>ومهندس</w:t>
            </w:r>
            <w:r w:rsidRPr="00562D8F">
              <w:rPr>
                <w:rFonts w:ascii="Calibri" w:eastAsia="Times New Roman" w:hAnsi="Calibri" w:cs="B Zar" w:hint="cs"/>
                <w:color w:val="auto"/>
                <w:rtl/>
              </w:rPr>
              <w:t>ی</w:t>
            </w:r>
            <w:r w:rsidRPr="00562D8F">
              <w:rPr>
                <w:rFonts w:ascii="Calibri" w:eastAsia="Times New Roman" w:hAnsi="Calibri" w:cs="B Zar"/>
                <w:color w:val="auto"/>
                <w:rtl/>
              </w:rPr>
              <w:t xml:space="preserve"> </w:t>
            </w:r>
            <w:r w:rsidRPr="00562D8F">
              <w:rPr>
                <w:rFonts w:ascii="Calibri" w:eastAsia="Times New Roman" w:hAnsi="Calibri" w:cs="B Zar" w:hint="eastAsia"/>
                <w:color w:val="auto"/>
                <w:rtl/>
              </w:rPr>
              <w:t>صنا</w:t>
            </w:r>
            <w:r w:rsidRPr="00562D8F">
              <w:rPr>
                <w:rFonts w:ascii="Calibri" w:eastAsia="Times New Roman" w:hAnsi="Calibri" w:cs="B Zar" w:hint="cs"/>
                <w:color w:val="auto"/>
                <w:rtl/>
              </w:rPr>
              <w:t>ی</w:t>
            </w:r>
            <w:r w:rsidRPr="00562D8F">
              <w:rPr>
                <w:rFonts w:ascii="Calibri" w:eastAsia="Times New Roman" w:hAnsi="Calibri" w:cs="B Zar" w:hint="eastAsia"/>
                <w:color w:val="auto"/>
                <w:rtl/>
              </w:rPr>
              <w:t>ع</w:t>
            </w:r>
            <w:r w:rsidRPr="00562D8F">
              <w:rPr>
                <w:rFonts w:ascii="Calibri" w:eastAsia="Times New Roman" w:hAnsi="Calibri" w:cs="B Zar"/>
                <w:color w:val="auto"/>
                <w:rtl/>
              </w:rPr>
              <w:t xml:space="preserve"> </w:t>
            </w:r>
            <w:r w:rsidRPr="00562D8F">
              <w:rPr>
                <w:rFonts w:ascii="Calibri" w:eastAsia="Times New Roman" w:hAnsi="Calibri" w:cs="B Zar" w:hint="eastAsia"/>
                <w:color w:val="auto"/>
                <w:rtl/>
              </w:rPr>
              <w:t>غذا</w:t>
            </w:r>
            <w:r w:rsidRPr="00562D8F">
              <w:rPr>
                <w:rFonts w:ascii="Calibri" w:eastAsia="Times New Roman" w:hAnsi="Calibri" w:cs="B Zar" w:hint="cs"/>
                <w:color w:val="auto"/>
                <w:rtl/>
              </w:rPr>
              <w:t>یی</w:t>
            </w:r>
            <w:r w:rsidRPr="00562D8F">
              <w:rPr>
                <w:rFonts w:ascii="Calibri" w:eastAsia="Times New Roman" w:hAnsi="Calibri" w:cs="B Zar"/>
                <w:color w:val="auto"/>
                <w:rtl/>
              </w:rPr>
              <w:t>(</w:t>
            </w:r>
            <w:r w:rsidRPr="00562D8F">
              <w:rPr>
                <w:rFonts w:ascii="Calibri" w:eastAsia="Times New Roman" w:hAnsi="Calibri" w:cs="B Zar" w:hint="eastAsia"/>
                <w:color w:val="auto"/>
                <w:rtl/>
              </w:rPr>
              <w:t>ز</w:t>
            </w:r>
            <w:r w:rsidRPr="00562D8F">
              <w:rPr>
                <w:rFonts w:ascii="Calibri" w:eastAsia="Times New Roman" w:hAnsi="Calibri" w:cs="B Zar" w:hint="cs"/>
                <w:color w:val="auto"/>
                <w:rtl/>
              </w:rPr>
              <w:t>ی</w:t>
            </w:r>
            <w:r w:rsidRPr="00562D8F">
              <w:rPr>
                <w:rFonts w:ascii="Calibri" w:eastAsia="Times New Roman" w:hAnsi="Calibri" w:cs="B Zar" w:hint="eastAsia"/>
                <w:color w:val="auto"/>
                <w:rtl/>
              </w:rPr>
              <w:t>ست</w:t>
            </w:r>
            <w:r w:rsidRPr="00562D8F">
              <w:rPr>
                <w:rFonts w:ascii="Calibri" w:eastAsia="Times New Roman" w:hAnsi="Calibri" w:cs="B Zar"/>
                <w:color w:val="auto"/>
                <w:rtl/>
              </w:rPr>
              <w:t xml:space="preserve"> </w:t>
            </w:r>
            <w:r w:rsidRPr="00562D8F">
              <w:rPr>
                <w:rFonts w:ascii="Calibri" w:eastAsia="Times New Roman" w:hAnsi="Calibri" w:cs="B Zar" w:hint="eastAsia"/>
                <w:color w:val="auto"/>
                <w:rtl/>
              </w:rPr>
              <w:t>فناور</w:t>
            </w:r>
            <w:r w:rsidRPr="00562D8F">
              <w:rPr>
                <w:rFonts w:ascii="Calibri" w:eastAsia="Times New Roman" w:hAnsi="Calibri" w:cs="B Zar" w:hint="cs"/>
                <w:color w:val="auto"/>
                <w:rtl/>
              </w:rPr>
              <w:t>ی</w:t>
            </w:r>
            <w:r w:rsidRPr="00562D8F">
              <w:rPr>
                <w:rFonts w:ascii="Calibri" w:eastAsia="Times New Roman" w:hAnsi="Calibri" w:cs="B Zar"/>
                <w:color w:val="auto"/>
                <w:rtl/>
              </w:rPr>
              <w:t>-</w:t>
            </w:r>
            <w:r w:rsidRPr="00562D8F">
              <w:rPr>
                <w:rFonts w:ascii="Calibri" w:eastAsia="Times New Roman" w:hAnsi="Calibri" w:cs="B Zar" w:hint="eastAsia"/>
                <w:color w:val="auto"/>
                <w:rtl/>
              </w:rPr>
              <w:t>فناور</w:t>
            </w:r>
            <w:r w:rsidRPr="00562D8F">
              <w:rPr>
                <w:rFonts w:ascii="Calibri" w:eastAsia="Times New Roman" w:hAnsi="Calibri" w:cs="B Zar" w:hint="cs"/>
                <w:color w:val="auto"/>
                <w:rtl/>
              </w:rPr>
              <w:t>ی</w:t>
            </w:r>
            <w:r w:rsidRPr="00562D8F">
              <w:rPr>
                <w:rFonts w:ascii="Calibri" w:eastAsia="Times New Roman" w:hAnsi="Calibri" w:cs="B Zar"/>
                <w:color w:val="auto"/>
                <w:rtl/>
              </w:rPr>
              <w:t xml:space="preserve"> </w:t>
            </w:r>
            <w:r w:rsidRPr="00562D8F">
              <w:rPr>
                <w:rFonts w:ascii="Calibri" w:eastAsia="Times New Roman" w:hAnsi="Calibri" w:cs="B Zar" w:hint="eastAsia"/>
                <w:color w:val="auto"/>
                <w:rtl/>
              </w:rPr>
              <w:t>مواد</w:t>
            </w:r>
            <w:r w:rsidRPr="00562D8F">
              <w:rPr>
                <w:rFonts w:ascii="Calibri" w:eastAsia="Times New Roman" w:hAnsi="Calibri" w:cs="B Zar"/>
                <w:color w:val="auto"/>
                <w:rtl/>
              </w:rPr>
              <w:t xml:space="preserve"> </w:t>
            </w:r>
            <w:r w:rsidRPr="00562D8F">
              <w:rPr>
                <w:rFonts w:ascii="Calibri" w:eastAsia="Times New Roman" w:hAnsi="Calibri" w:cs="B Zar" w:hint="eastAsia"/>
                <w:color w:val="auto"/>
                <w:rtl/>
              </w:rPr>
              <w:t>غذا</w:t>
            </w:r>
            <w:r w:rsidRPr="00562D8F">
              <w:rPr>
                <w:rFonts w:ascii="Calibri" w:eastAsia="Times New Roman" w:hAnsi="Calibri" w:cs="B Zar" w:hint="cs"/>
                <w:color w:val="auto"/>
                <w:rtl/>
              </w:rPr>
              <w:t>یی</w:t>
            </w:r>
            <w:r w:rsidRPr="00562D8F">
              <w:rPr>
                <w:rFonts w:ascii="Calibri" w:eastAsia="Times New Roman" w:hAnsi="Calibri" w:cs="B Zar"/>
                <w:color w:val="auto"/>
                <w:rtl/>
              </w:rPr>
              <w:t>-</w:t>
            </w:r>
            <w:r w:rsidRPr="00562D8F">
              <w:rPr>
                <w:rFonts w:ascii="Calibri" w:eastAsia="Times New Roman" w:hAnsi="Calibri" w:cs="B Zar" w:hint="eastAsia"/>
                <w:color w:val="auto"/>
                <w:rtl/>
              </w:rPr>
              <w:t>ش</w:t>
            </w:r>
            <w:r w:rsidRPr="00562D8F">
              <w:rPr>
                <w:rFonts w:ascii="Calibri" w:eastAsia="Times New Roman" w:hAnsi="Calibri" w:cs="B Zar" w:hint="cs"/>
                <w:color w:val="auto"/>
                <w:rtl/>
              </w:rPr>
              <w:t>ی</w:t>
            </w:r>
            <w:r w:rsidRPr="00562D8F">
              <w:rPr>
                <w:rFonts w:ascii="Calibri" w:eastAsia="Times New Roman" w:hAnsi="Calibri" w:cs="B Zar" w:hint="eastAsia"/>
                <w:color w:val="auto"/>
                <w:rtl/>
              </w:rPr>
              <w:t>م</w:t>
            </w:r>
            <w:r w:rsidRPr="00562D8F">
              <w:rPr>
                <w:rFonts w:ascii="Calibri" w:eastAsia="Times New Roman" w:hAnsi="Calibri" w:cs="B Zar" w:hint="cs"/>
                <w:color w:val="auto"/>
                <w:rtl/>
              </w:rPr>
              <w:t>ی</w:t>
            </w:r>
            <w:r w:rsidRPr="00562D8F">
              <w:rPr>
                <w:rFonts w:ascii="Calibri" w:eastAsia="Times New Roman" w:hAnsi="Calibri" w:cs="B Zar"/>
                <w:color w:val="auto"/>
                <w:rtl/>
              </w:rPr>
              <w:t xml:space="preserve"> </w:t>
            </w:r>
            <w:r w:rsidRPr="00562D8F">
              <w:rPr>
                <w:rFonts w:ascii="Calibri" w:eastAsia="Times New Roman" w:hAnsi="Calibri" w:cs="B Zar" w:hint="eastAsia"/>
                <w:color w:val="auto"/>
                <w:rtl/>
              </w:rPr>
              <w:t>مواد</w:t>
            </w:r>
            <w:r w:rsidRPr="00562D8F">
              <w:rPr>
                <w:rFonts w:ascii="Calibri" w:eastAsia="Times New Roman" w:hAnsi="Calibri" w:cs="B Zar"/>
                <w:color w:val="auto"/>
                <w:rtl/>
              </w:rPr>
              <w:t xml:space="preserve"> </w:t>
            </w:r>
            <w:r w:rsidRPr="00562D8F">
              <w:rPr>
                <w:rFonts w:ascii="Calibri" w:eastAsia="Times New Roman" w:hAnsi="Calibri" w:cs="B Zar" w:hint="eastAsia"/>
                <w:color w:val="auto"/>
                <w:rtl/>
              </w:rPr>
              <w:t>غذا</w:t>
            </w:r>
            <w:r w:rsidRPr="00562D8F">
              <w:rPr>
                <w:rFonts w:ascii="Calibri" w:eastAsia="Times New Roman" w:hAnsi="Calibri" w:cs="B Zar" w:hint="cs"/>
                <w:color w:val="auto"/>
                <w:rtl/>
              </w:rPr>
              <w:t>یی</w:t>
            </w:r>
            <w:r w:rsidRPr="00562D8F">
              <w:rPr>
                <w:rFonts w:ascii="Calibri" w:eastAsia="Times New Roman" w:hAnsi="Calibri" w:cs="B Zar"/>
                <w:color w:val="auto"/>
                <w:rtl/>
              </w:rPr>
              <w:t>-</w:t>
            </w:r>
            <w:r w:rsidRPr="00562D8F">
              <w:rPr>
                <w:rFonts w:ascii="Calibri" w:eastAsia="Times New Roman" w:hAnsi="Calibri" w:cs="B Zar" w:hint="eastAsia"/>
                <w:color w:val="auto"/>
                <w:rtl/>
              </w:rPr>
              <w:t>صنا</w:t>
            </w:r>
            <w:r w:rsidRPr="00562D8F">
              <w:rPr>
                <w:rFonts w:ascii="Calibri" w:eastAsia="Times New Roman" w:hAnsi="Calibri" w:cs="B Zar" w:hint="cs"/>
                <w:color w:val="auto"/>
                <w:rtl/>
              </w:rPr>
              <w:t>ی</w:t>
            </w:r>
            <w:r w:rsidRPr="00562D8F">
              <w:rPr>
                <w:rFonts w:ascii="Calibri" w:eastAsia="Times New Roman" w:hAnsi="Calibri" w:cs="B Zar" w:hint="eastAsia"/>
                <w:color w:val="auto"/>
                <w:rtl/>
              </w:rPr>
              <w:t>ع</w:t>
            </w:r>
            <w:r w:rsidRPr="00562D8F">
              <w:rPr>
                <w:rFonts w:ascii="Calibri" w:eastAsia="Times New Roman" w:hAnsi="Calibri" w:cs="B Zar"/>
                <w:color w:val="auto"/>
                <w:rtl/>
              </w:rPr>
              <w:t xml:space="preserve"> </w:t>
            </w:r>
            <w:r w:rsidRPr="00562D8F">
              <w:rPr>
                <w:rFonts w:ascii="Calibri" w:eastAsia="Times New Roman" w:hAnsi="Calibri" w:cs="B Zar" w:hint="eastAsia"/>
                <w:color w:val="auto"/>
                <w:rtl/>
              </w:rPr>
              <w:t>غذا</w:t>
            </w:r>
            <w:r w:rsidRPr="00562D8F">
              <w:rPr>
                <w:rFonts w:ascii="Calibri" w:eastAsia="Times New Roman" w:hAnsi="Calibri" w:cs="B Zar" w:hint="cs"/>
                <w:color w:val="auto"/>
                <w:rtl/>
              </w:rPr>
              <w:t>یی</w:t>
            </w:r>
            <w:r w:rsidRPr="00562D8F">
              <w:rPr>
                <w:rFonts w:ascii="Calibri" w:eastAsia="Times New Roman" w:hAnsi="Calibri" w:cs="B Zar"/>
                <w:color w:val="auto"/>
              </w:rPr>
              <w:t>)</w:t>
            </w:r>
          </w:p>
        </w:tc>
        <w:tc>
          <w:tcPr>
            <w:tcW w:w="5665" w:type="dxa"/>
            <w:tcBorders>
              <w:left w:val="none" w:sz="0" w:space="0" w:color="auto"/>
              <w:right w:val="none" w:sz="0" w:space="0" w:color="auto"/>
            </w:tcBorders>
          </w:tcPr>
          <w:p w:rsidR="00D8065E" w:rsidRPr="00562D8F" w:rsidRDefault="00D8065E" w:rsidP="00E36DD5">
            <w:pPr>
              <w:spacing w:before="100" w:beforeAutospacing="1" w:after="150" w:line="336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auto"/>
              </w:rPr>
            </w:pPr>
            <w:r w:rsidRPr="00562D8F">
              <w:rPr>
                <w:rFonts w:ascii="Calibri" w:eastAsia="Times New Roman" w:hAnsi="Calibri" w:cs="B Zar" w:hint="cs"/>
                <w:b/>
                <w:bCs/>
                <w:color w:val="auto"/>
                <w:rtl/>
              </w:rPr>
              <w:t>مهندسی مکانیک (سیستم های میکرو ونانوالکترومکانیک-تبدیل انرژی-طراحی کاربردی-ساخت وتولید)</w:t>
            </w:r>
          </w:p>
        </w:tc>
      </w:tr>
      <w:tr w:rsidR="00562D8F" w:rsidRPr="00562D8F" w:rsidTr="00562D8F">
        <w:trPr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5" w:type="dxa"/>
          </w:tcPr>
          <w:p w:rsidR="00D8065E" w:rsidRPr="00562D8F" w:rsidRDefault="00D8065E" w:rsidP="00E36DD5">
            <w:pPr>
              <w:spacing w:before="100" w:beforeAutospacing="1" w:after="150" w:line="336" w:lineRule="atLeast"/>
              <w:jc w:val="right"/>
              <w:rPr>
                <w:rFonts w:ascii="Calibri" w:eastAsia="Times New Roman" w:hAnsi="Calibri" w:cs="B Zar"/>
                <w:b w:val="0"/>
                <w:bCs w:val="0"/>
                <w:color w:val="auto"/>
              </w:rPr>
            </w:pPr>
            <w:r w:rsidRPr="00562D8F">
              <w:rPr>
                <w:rFonts w:ascii="Calibri" w:eastAsia="Times New Roman" w:hAnsi="Calibri" w:cs="B Zar" w:hint="cs"/>
                <w:color w:val="auto"/>
                <w:rtl/>
              </w:rPr>
              <w:t>مدیریت بازرگانی (داخلی-بین المللی-استراتژیک)</w:t>
            </w:r>
          </w:p>
        </w:tc>
        <w:tc>
          <w:tcPr>
            <w:tcW w:w="5665" w:type="dxa"/>
          </w:tcPr>
          <w:p w:rsidR="00D8065E" w:rsidRPr="00562D8F" w:rsidRDefault="00D8065E" w:rsidP="0010339E">
            <w:pPr>
              <w:spacing w:before="100" w:beforeAutospacing="1" w:after="150" w:line="336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auto"/>
              </w:rPr>
            </w:pPr>
            <w:r w:rsidRPr="00562D8F">
              <w:rPr>
                <w:rFonts w:ascii="Calibri" w:eastAsia="Times New Roman" w:hAnsi="Calibri" w:cs="B Zar" w:hint="cs"/>
                <w:b/>
                <w:bCs/>
                <w:color w:val="auto"/>
                <w:rtl/>
              </w:rPr>
              <w:t>مهندسی برق (مدارهای مجتمع الکترونیک-افرازه های میکرو و نانو الکترونیک-سیستمهای قدرت-االکترونیک قدرت-مخابرات و میدان و موج-</w:t>
            </w:r>
            <w:r w:rsidRPr="00562D8F">
              <w:rPr>
                <w:rFonts w:ascii="Calibri" w:eastAsia="Times New Roman" w:hAnsi="Calibri" w:cs="B Zar" w:hint="cs"/>
                <w:b/>
                <w:bCs/>
                <w:color w:val="auto"/>
                <w:rtl/>
                <w:lang w:bidi="fa-IR"/>
              </w:rPr>
              <w:t xml:space="preserve">مهندسی </w:t>
            </w:r>
            <w:r w:rsidRPr="00562D8F">
              <w:rPr>
                <w:rFonts w:ascii="Calibri" w:eastAsia="Times New Roman" w:hAnsi="Calibri" w:cs="B Zar" w:hint="cs"/>
                <w:b/>
                <w:bCs/>
                <w:color w:val="auto"/>
                <w:rtl/>
              </w:rPr>
              <w:t>مخابرات)- سیستم های میکرو ونانوالکترومکانیک</w:t>
            </w:r>
          </w:p>
        </w:tc>
      </w:tr>
      <w:tr w:rsidR="00562D8F" w:rsidRPr="00562D8F" w:rsidTr="0056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5" w:type="dxa"/>
            <w:tcBorders>
              <w:left w:val="none" w:sz="0" w:space="0" w:color="auto"/>
              <w:right w:val="none" w:sz="0" w:space="0" w:color="auto"/>
            </w:tcBorders>
          </w:tcPr>
          <w:p w:rsidR="00D8065E" w:rsidRPr="00562D8F" w:rsidRDefault="00D8065E" w:rsidP="00AF35F5">
            <w:pPr>
              <w:spacing w:before="100" w:beforeAutospacing="1" w:after="150" w:line="336" w:lineRule="atLeast"/>
              <w:jc w:val="right"/>
              <w:rPr>
                <w:rFonts w:ascii="Calibri" w:eastAsia="Times New Roman" w:hAnsi="Calibri" w:cs="B Zar"/>
                <w:b w:val="0"/>
                <w:bCs w:val="0"/>
                <w:color w:val="auto"/>
                <w:sz w:val="20"/>
                <w:szCs w:val="20"/>
              </w:rPr>
            </w:pPr>
            <w:r w:rsidRPr="00562D8F">
              <w:rPr>
                <w:rFonts w:ascii="Calibri" w:eastAsia="Times New Roman" w:hAnsi="Calibri" w:cs="B Zar" w:hint="cs"/>
                <w:color w:val="auto"/>
                <w:sz w:val="20"/>
                <w:szCs w:val="20"/>
                <w:rtl/>
              </w:rPr>
              <w:t>روانشناسی  (عمومی-تربیتی)</w:t>
            </w:r>
          </w:p>
        </w:tc>
        <w:tc>
          <w:tcPr>
            <w:tcW w:w="5665" w:type="dxa"/>
            <w:tcBorders>
              <w:left w:val="none" w:sz="0" w:space="0" w:color="auto"/>
              <w:right w:val="none" w:sz="0" w:space="0" w:color="auto"/>
            </w:tcBorders>
          </w:tcPr>
          <w:p w:rsidR="00D8065E" w:rsidRPr="00562D8F" w:rsidRDefault="00D8065E" w:rsidP="009611CE">
            <w:pPr>
              <w:spacing w:before="100" w:beforeAutospacing="1" w:after="150" w:line="336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auto"/>
                <w:sz w:val="20"/>
                <w:szCs w:val="20"/>
                <w:rtl/>
              </w:rPr>
            </w:pPr>
            <w:r w:rsidRPr="00562D8F">
              <w:rPr>
                <w:rFonts w:ascii="Calibri" w:eastAsia="Times New Roman" w:hAnsi="Calibri" w:cs="B Zar" w:hint="cs"/>
                <w:b/>
                <w:bCs/>
                <w:color w:val="auto"/>
                <w:sz w:val="20"/>
                <w:szCs w:val="20"/>
                <w:rtl/>
              </w:rPr>
              <w:t xml:space="preserve">مهندسی عمران (-ژئوتکنیک-راه و ترابری </w:t>
            </w:r>
            <w:r w:rsidRPr="00562D8F">
              <w:rPr>
                <w:rFonts w:ascii="Times New Roman" w:eastAsia="Times New Roman" w:hAnsi="Times New Roman" w:cs="Times New Roman" w:hint="cs"/>
                <w:b/>
                <w:bCs/>
                <w:color w:val="auto"/>
                <w:sz w:val="20"/>
                <w:szCs w:val="20"/>
                <w:rtl/>
              </w:rPr>
              <w:t>–</w:t>
            </w:r>
            <w:r w:rsidRPr="00562D8F">
              <w:rPr>
                <w:rFonts w:ascii="Calibri" w:eastAsia="Times New Roman" w:hAnsi="Calibri" w:cs="B Zar" w:hint="cs"/>
                <w:b/>
                <w:bCs/>
                <w:color w:val="auto"/>
                <w:sz w:val="20"/>
                <w:szCs w:val="20"/>
                <w:rtl/>
              </w:rPr>
              <w:t>سازه های هیرولیکی-محیط زیست زلزله-سلزه خوی)</w:t>
            </w:r>
          </w:p>
        </w:tc>
      </w:tr>
      <w:tr w:rsidR="00562D8F" w:rsidRPr="00562D8F" w:rsidTr="00562D8F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5" w:type="dxa"/>
          </w:tcPr>
          <w:p w:rsidR="00D8065E" w:rsidRPr="00562D8F" w:rsidRDefault="00D8065E" w:rsidP="00E36DD5">
            <w:pPr>
              <w:spacing w:before="100" w:beforeAutospacing="1" w:after="150" w:line="336" w:lineRule="atLeast"/>
              <w:jc w:val="right"/>
              <w:rPr>
                <w:rFonts w:ascii="Calibri" w:eastAsia="Times New Roman" w:hAnsi="Calibri" w:cs="B Zar"/>
                <w:b w:val="0"/>
                <w:bCs w:val="0"/>
                <w:color w:val="auto"/>
              </w:rPr>
            </w:pPr>
            <w:r w:rsidRPr="00562D8F">
              <w:rPr>
                <w:rFonts w:ascii="Calibri" w:eastAsia="Times New Roman" w:hAnsi="Calibri" w:cs="B Zar" w:hint="cs"/>
                <w:color w:val="auto"/>
                <w:rtl/>
              </w:rPr>
              <w:t>زبان وادبیات انگلیسی-آموزش زبان انگلیسی</w:t>
            </w:r>
          </w:p>
        </w:tc>
        <w:tc>
          <w:tcPr>
            <w:tcW w:w="5665" w:type="dxa"/>
          </w:tcPr>
          <w:p w:rsidR="00D8065E" w:rsidRPr="00562D8F" w:rsidRDefault="006722AB" w:rsidP="00E36DD5">
            <w:pPr>
              <w:spacing w:before="100" w:beforeAutospacing="1" w:after="150" w:line="336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auto"/>
                <w:rtl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auto"/>
                <w:rtl/>
              </w:rPr>
              <w:t>زبان و ادبیات فارسی</w:t>
            </w:r>
          </w:p>
        </w:tc>
      </w:tr>
      <w:tr w:rsidR="00562D8F" w:rsidRPr="00562D8F" w:rsidTr="0056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5" w:type="dxa"/>
            <w:tcBorders>
              <w:left w:val="none" w:sz="0" w:space="0" w:color="auto"/>
              <w:right w:val="none" w:sz="0" w:space="0" w:color="auto"/>
            </w:tcBorders>
          </w:tcPr>
          <w:p w:rsidR="00D8065E" w:rsidRPr="00562D8F" w:rsidRDefault="00D8065E" w:rsidP="00E36DD5">
            <w:pPr>
              <w:spacing w:before="100" w:beforeAutospacing="1" w:after="150" w:line="336" w:lineRule="atLeast"/>
              <w:jc w:val="right"/>
              <w:rPr>
                <w:rFonts w:ascii="Calibri" w:eastAsia="Times New Roman" w:hAnsi="Calibri" w:cs="B Zar"/>
                <w:b w:val="0"/>
                <w:bCs w:val="0"/>
                <w:color w:val="auto"/>
              </w:rPr>
            </w:pPr>
            <w:r w:rsidRPr="00562D8F">
              <w:rPr>
                <w:rFonts w:ascii="Calibri" w:eastAsia="Times New Roman" w:hAnsi="Calibri" w:cs="B Zar" w:hint="cs"/>
                <w:color w:val="auto"/>
                <w:rtl/>
              </w:rPr>
              <w:t>جغرافیای دفاع مقدس</w:t>
            </w:r>
          </w:p>
        </w:tc>
        <w:tc>
          <w:tcPr>
            <w:tcW w:w="5665" w:type="dxa"/>
            <w:tcBorders>
              <w:left w:val="none" w:sz="0" w:space="0" w:color="auto"/>
              <w:right w:val="none" w:sz="0" w:space="0" w:color="auto"/>
            </w:tcBorders>
          </w:tcPr>
          <w:p w:rsidR="00D8065E" w:rsidRPr="00562D8F" w:rsidRDefault="00D8065E" w:rsidP="00E36DD5">
            <w:pPr>
              <w:spacing w:before="100" w:beforeAutospacing="1" w:after="150" w:line="336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auto"/>
                <w:rtl/>
              </w:rPr>
            </w:pPr>
            <w:r w:rsidRPr="00562D8F">
              <w:rPr>
                <w:rFonts w:ascii="Calibri" w:eastAsia="Times New Roman" w:hAnsi="Calibri" w:cs="B Zar" w:hint="cs"/>
                <w:b/>
                <w:bCs/>
                <w:color w:val="auto"/>
                <w:rtl/>
              </w:rPr>
              <w:t>مهندسی مکانیک بیوسیستم(طراحی وساخت-فنآوری پس از برداشت)</w:t>
            </w:r>
          </w:p>
        </w:tc>
      </w:tr>
      <w:tr w:rsidR="00562D8F" w:rsidRPr="00562D8F" w:rsidTr="00562D8F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5" w:type="dxa"/>
          </w:tcPr>
          <w:p w:rsidR="00D8065E" w:rsidRPr="00562D8F" w:rsidRDefault="00D8065E" w:rsidP="00E36DD5">
            <w:pPr>
              <w:spacing w:before="100" w:beforeAutospacing="1" w:after="150" w:line="336" w:lineRule="atLeast"/>
              <w:jc w:val="right"/>
              <w:rPr>
                <w:rFonts w:ascii="Calibri" w:eastAsia="Times New Roman" w:hAnsi="Calibri" w:cs="B Zar"/>
                <w:b w:val="0"/>
                <w:bCs w:val="0"/>
                <w:color w:val="auto"/>
              </w:rPr>
            </w:pPr>
            <w:r w:rsidRPr="00562D8F">
              <w:rPr>
                <w:rFonts w:ascii="Calibri" w:eastAsia="Times New Roman" w:hAnsi="Calibri" w:cs="B Zar" w:hint="cs"/>
                <w:color w:val="auto"/>
                <w:rtl/>
              </w:rPr>
              <w:t>انگل شناسی دامپزشکی-ایمنی شناسی دامپزشکی</w:t>
            </w:r>
          </w:p>
        </w:tc>
        <w:tc>
          <w:tcPr>
            <w:tcW w:w="5665" w:type="dxa"/>
          </w:tcPr>
          <w:p w:rsidR="00D8065E" w:rsidRPr="00562D8F" w:rsidRDefault="00D8065E" w:rsidP="00E36DD5">
            <w:pPr>
              <w:spacing w:before="100" w:beforeAutospacing="1" w:after="150" w:line="336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auto"/>
              </w:rPr>
            </w:pPr>
            <w:r w:rsidRPr="00562D8F">
              <w:rPr>
                <w:rFonts w:ascii="Calibri" w:eastAsia="Times New Roman" w:hAnsi="Calibri" w:cs="B Zar" w:hint="cs"/>
                <w:b/>
                <w:bCs/>
                <w:color w:val="auto"/>
                <w:rtl/>
              </w:rPr>
              <w:t>نانو فناوری گرایش نانو مواد</w:t>
            </w:r>
          </w:p>
        </w:tc>
      </w:tr>
      <w:tr w:rsidR="00562D8F" w:rsidRPr="00562D8F" w:rsidTr="0056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5" w:type="dxa"/>
            <w:tcBorders>
              <w:left w:val="none" w:sz="0" w:space="0" w:color="auto"/>
              <w:right w:val="none" w:sz="0" w:space="0" w:color="auto"/>
            </w:tcBorders>
          </w:tcPr>
          <w:p w:rsidR="00D8065E" w:rsidRPr="00562D8F" w:rsidRDefault="00D8065E" w:rsidP="00E36DD5">
            <w:pPr>
              <w:spacing w:before="100" w:beforeAutospacing="1" w:after="150" w:line="336" w:lineRule="atLeast"/>
              <w:jc w:val="right"/>
              <w:rPr>
                <w:rFonts w:ascii="Calibri" w:eastAsia="Times New Roman" w:hAnsi="Calibri" w:cs="B Zar"/>
                <w:b w:val="0"/>
                <w:bCs w:val="0"/>
                <w:color w:val="auto"/>
              </w:rPr>
            </w:pPr>
            <w:r w:rsidRPr="00562D8F">
              <w:rPr>
                <w:rFonts w:ascii="Calibri" w:eastAsia="Times New Roman" w:hAnsi="Calibri" w:cs="B Zar" w:hint="cs"/>
                <w:color w:val="auto"/>
                <w:rtl/>
              </w:rPr>
              <w:t>بافت شناسی دامپزشکی- باکتری شناسی دامپزشکی</w:t>
            </w:r>
          </w:p>
        </w:tc>
        <w:tc>
          <w:tcPr>
            <w:tcW w:w="5665" w:type="dxa"/>
            <w:tcBorders>
              <w:left w:val="none" w:sz="0" w:space="0" w:color="auto"/>
              <w:right w:val="none" w:sz="0" w:space="0" w:color="auto"/>
            </w:tcBorders>
          </w:tcPr>
          <w:p w:rsidR="00D8065E" w:rsidRPr="00562D8F" w:rsidRDefault="00D8065E" w:rsidP="006F31E2">
            <w:pPr>
              <w:spacing w:before="100" w:beforeAutospacing="1" w:after="150" w:line="336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auto"/>
              </w:rPr>
            </w:pPr>
          </w:p>
        </w:tc>
      </w:tr>
      <w:tr w:rsidR="00562D8F" w:rsidRPr="00562D8F" w:rsidTr="00562D8F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5" w:type="dxa"/>
          </w:tcPr>
          <w:p w:rsidR="00D8065E" w:rsidRPr="00562D8F" w:rsidRDefault="00D8065E" w:rsidP="00E36DD5">
            <w:pPr>
              <w:spacing w:before="100" w:beforeAutospacing="1" w:after="150" w:line="336" w:lineRule="atLeast"/>
              <w:jc w:val="right"/>
              <w:rPr>
                <w:rFonts w:ascii="Calibri" w:eastAsia="Times New Roman" w:hAnsi="Calibri" w:cs="B Zar"/>
                <w:b w:val="0"/>
                <w:bCs w:val="0"/>
                <w:color w:val="auto"/>
                <w:sz w:val="20"/>
                <w:szCs w:val="20"/>
              </w:rPr>
            </w:pPr>
            <w:r w:rsidRPr="00562D8F">
              <w:rPr>
                <w:rFonts w:ascii="Calibri" w:eastAsia="Times New Roman" w:hAnsi="Calibri" w:cs="B Zar" w:hint="cs"/>
                <w:color w:val="auto"/>
                <w:sz w:val="20"/>
                <w:szCs w:val="20"/>
                <w:rtl/>
              </w:rPr>
              <w:t>بیوشیمی بالینی</w:t>
            </w:r>
          </w:p>
        </w:tc>
        <w:tc>
          <w:tcPr>
            <w:tcW w:w="5665" w:type="dxa"/>
          </w:tcPr>
          <w:p w:rsidR="00D8065E" w:rsidRPr="00562D8F" w:rsidRDefault="00D8065E" w:rsidP="00E36DD5">
            <w:pPr>
              <w:spacing w:before="100" w:beforeAutospacing="1" w:after="150" w:line="336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auto"/>
                <w:rtl/>
                <w:lang w:bidi="fa-IR"/>
              </w:rPr>
            </w:pPr>
            <w:r w:rsidRPr="00562D8F">
              <w:rPr>
                <w:rFonts w:ascii="Calibri" w:eastAsia="Times New Roman" w:hAnsi="Calibri" w:cs="B Zar" w:hint="cs"/>
                <w:b/>
                <w:bCs/>
                <w:color w:val="auto"/>
                <w:rtl/>
                <w:lang w:bidi="fa-IR"/>
              </w:rPr>
              <w:t xml:space="preserve">تربیت بدنی  </w:t>
            </w:r>
          </w:p>
        </w:tc>
      </w:tr>
      <w:tr w:rsidR="00562D8F" w:rsidRPr="00562D8F" w:rsidTr="0056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5" w:type="dxa"/>
            <w:tcBorders>
              <w:left w:val="none" w:sz="0" w:space="0" w:color="auto"/>
              <w:right w:val="none" w:sz="0" w:space="0" w:color="auto"/>
            </w:tcBorders>
          </w:tcPr>
          <w:p w:rsidR="00D8065E" w:rsidRPr="00562D8F" w:rsidRDefault="00D8065E" w:rsidP="007F2C83">
            <w:pPr>
              <w:spacing w:before="100" w:beforeAutospacing="1" w:after="150" w:line="336" w:lineRule="atLeast"/>
              <w:jc w:val="right"/>
              <w:rPr>
                <w:rFonts w:ascii="Calibri" w:eastAsia="Times New Roman" w:hAnsi="Calibri" w:cs="B Zar"/>
                <w:b w:val="0"/>
                <w:bCs w:val="0"/>
                <w:color w:val="auto"/>
                <w:sz w:val="20"/>
                <w:szCs w:val="20"/>
                <w:lang w:bidi="fa-IR"/>
              </w:rPr>
            </w:pPr>
            <w:r w:rsidRPr="00562D8F">
              <w:rPr>
                <w:rFonts w:ascii="Calibri" w:eastAsia="Times New Roman" w:hAnsi="Calibri" w:cs="B Zar" w:hint="cs"/>
                <w:color w:val="auto"/>
                <w:sz w:val="18"/>
                <w:szCs w:val="18"/>
                <w:rtl/>
                <w:lang w:bidi="fa-IR"/>
              </w:rPr>
              <w:t xml:space="preserve">مدیریت منابع خاک (فیزیک وحفاظت خاک-منابع خاک وارزیابی اراضی-بیولوژی وبیوتکنولوژی خاک </w:t>
            </w:r>
            <w:r w:rsidRPr="00562D8F">
              <w:rPr>
                <w:rFonts w:ascii="Times New Roman" w:eastAsia="Times New Roman" w:hAnsi="Times New Roman" w:cs="Times New Roman" w:hint="cs"/>
                <w:color w:val="auto"/>
                <w:sz w:val="18"/>
                <w:szCs w:val="18"/>
                <w:rtl/>
                <w:lang w:bidi="fa-IR"/>
              </w:rPr>
              <w:t>–</w:t>
            </w:r>
            <w:r w:rsidRPr="00562D8F">
              <w:rPr>
                <w:rFonts w:ascii="Calibri" w:eastAsia="Times New Roman" w:hAnsi="Calibri" w:cs="B Zar" w:hint="cs"/>
                <w:color w:val="auto"/>
                <w:sz w:val="18"/>
                <w:szCs w:val="18"/>
                <w:rtl/>
                <w:lang w:bidi="fa-IR"/>
              </w:rPr>
              <w:t>شیمی وحاصلخیزی خاک وتغذیه گیاه</w:t>
            </w:r>
            <w:r w:rsidRPr="00562D8F">
              <w:rPr>
                <w:rFonts w:ascii="Calibri" w:eastAsia="Times New Roman" w:hAnsi="Calibri" w:cs="B Zar" w:hint="cs"/>
                <w:color w:val="auto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5665" w:type="dxa"/>
            <w:tcBorders>
              <w:left w:val="none" w:sz="0" w:space="0" w:color="auto"/>
              <w:right w:val="none" w:sz="0" w:space="0" w:color="auto"/>
            </w:tcBorders>
          </w:tcPr>
          <w:p w:rsidR="00D8065E" w:rsidRPr="00562D8F" w:rsidRDefault="006722AB" w:rsidP="00E36DD5">
            <w:pPr>
              <w:spacing w:before="100" w:beforeAutospacing="1" w:after="150" w:line="336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مهندسی صنایع-بهینه سازی سیستم ها</w:t>
            </w:r>
          </w:p>
        </w:tc>
      </w:tr>
      <w:tr w:rsidR="00562D8F" w:rsidRPr="00562D8F" w:rsidTr="00562D8F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5" w:type="dxa"/>
          </w:tcPr>
          <w:p w:rsidR="00D8065E" w:rsidRPr="00562D8F" w:rsidRDefault="00D8065E" w:rsidP="007F2C83">
            <w:pPr>
              <w:spacing w:before="100" w:beforeAutospacing="1" w:after="150" w:line="336" w:lineRule="atLeast"/>
              <w:jc w:val="right"/>
              <w:rPr>
                <w:rFonts w:ascii="Calibri" w:eastAsia="Times New Roman" w:hAnsi="Calibri" w:cs="B Zar"/>
                <w:b w:val="0"/>
                <w:bCs w:val="0"/>
                <w:color w:val="auto"/>
                <w:rtl/>
                <w:lang w:bidi="fa-IR"/>
              </w:rPr>
            </w:pPr>
            <w:r w:rsidRPr="00562D8F">
              <w:rPr>
                <w:rFonts w:ascii="Calibri" w:eastAsia="Times New Roman" w:hAnsi="Calibri" w:cs="B Zar" w:hint="cs"/>
                <w:color w:val="auto"/>
                <w:rtl/>
                <w:lang w:bidi="fa-IR"/>
              </w:rPr>
              <w:t xml:space="preserve">علوم دامی-در چهار گرایش </w:t>
            </w:r>
            <w:r w:rsidRPr="00562D8F">
              <w:rPr>
                <w:rFonts w:ascii="Calibri" w:eastAsia="Times New Roman" w:hAnsi="Calibri" w:cs="B Zar"/>
                <w:color w:val="auto"/>
                <w:lang w:bidi="fa-IR"/>
              </w:rPr>
              <w:t xml:space="preserve"> </w:t>
            </w:r>
          </w:p>
        </w:tc>
        <w:tc>
          <w:tcPr>
            <w:tcW w:w="5665" w:type="dxa"/>
          </w:tcPr>
          <w:p w:rsidR="00D8065E" w:rsidRPr="00562D8F" w:rsidRDefault="00D8065E" w:rsidP="00E36DD5">
            <w:pPr>
              <w:spacing w:before="100" w:beforeAutospacing="1" w:after="150" w:line="336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auto"/>
                <w:rtl/>
                <w:lang w:bidi="fa-IR"/>
              </w:rPr>
            </w:pPr>
            <w:r w:rsidRPr="00562D8F">
              <w:rPr>
                <w:rFonts w:ascii="Calibri" w:eastAsia="Times New Roman" w:hAnsi="Calibri" w:cs="B Zar" w:hint="cs"/>
                <w:b/>
                <w:bCs/>
                <w:color w:val="auto"/>
                <w:rtl/>
                <w:lang w:bidi="fa-IR"/>
              </w:rPr>
              <w:t>مهندسی معدن (اکتشاف- استخراج-تونل-فراوری مواد معدنی)</w:t>
            </w:r>
          </w:p>
        </w:tc>
      </w:tr>
      <w:tr w:rsidR="00562D8F" w:rsidRPr="00562D8F" w:rsidTr="0056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5" w:type="dxa"/>
            <w:tcBorders>
              <w:left w:val="none" w:sz="0" w:space="0" w:color="auto"/>
              <w:right w:val="none" w:sz="0" w:space="0" w:color="auto"/>
            </w:tcBorders>
          </w:tcPr>
          <w:p w:rsidR="00D8065E" w:rsidRPr="00562D8F" w:rsidRDefault="00D8065E" w:rsidP="007F2C83">
            <w:pPr>
              <w:spacing w:before="100" w:beforeAutospacing="1" w:after="150" w:line="336" w:lineRule="atLeast"/>
              <w:jc w:val="right"/>
              <w:rPr>
                <w:rFonts w:ascii="Calibri" w:eastAsia="Times New Roman" w:hAnsi="Calibri" w:cs="B Zar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</w:pPr>
            <w:r w:rsidRPr="00562D8F">
              <w:rPr>
                <w:rFonts w:ascii="Calibri" w:eastAsia="Times New Roman" w:hAnsi="Calibri" w:cs="B Zar" w:hint="cs"/>
                <w:color w:val="auto"/>
                <w:sz w:val="20"/>
                <w:szCs w:val="20"/>
                <w:rtl/>
                <w:lang w:bidi="fa-IR"/>
              </w:rPr>
              <w:t>علوم ومهندسی باغبانی</w:t>
            </w:r>
          </w:p>
        </w:tc>
        <w:tc>
          <w:tcPr>
            <w:tcW w:w="5665" w:type="dxa"/>
            <w:tcBorders>
              <w:left w:val="none" w:sz="0" w:space="0" w:color="auto"/>
              <w:right w:val="none" w:sz="0" w:space="0" w:color="auto"/>
            </w:tcBorders>
          </w:tcPr>
          <w:p w:rsidR="00D8065E" w:rsidRPr="00562D8F" w:rsidRDefault="00D8065E" w:rsidP="00E36DD5">
            <w:pPr>
              <w:spacing w:before="100" w:beforeAutospacing="1" w:after="150" w:line="336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auto"/>
                <w:sz w:val="20"/>
                <w:szCs w:val="20"/>
                <w:rtl/>
                <w:lang w:bidi="fa-IR"/>
              </w:rPr>
            </w:pPr>
            <w:r w:rsidRPr="00562D8F">
              <w:rPr>
                <w:rFonts w:ascii="Calibri" w:eastAsia="Times New Roman" w:hAnsi="Calibri" w:cs="B Zar" w:hint="cs"/>
                <w:b/>
                <w:bCs/>
                <w:color w:val="auto"/>
                <w:sz w:val="20"/>
                <w:szCs w:val="20"/>
                <w:rtl/>
                <w:lang w:bidi="fa-IR"/>
              </w:rPr>
              <w:t xml:space="preserve">مهندسی کامپیوترگرایش شبکه های کامپیوتری </w:t>
            </w:r>
            <w:r w:rsidRPr="00562D8F">
              <w:rPr>
                <w:rFonts w:ascii="Times New Roman" w:eastAsia="Times New Roman" w:hAnsi="Times New Roman" w:cs="Times New Roman" w:hint="cs"/>
                <w:b/>
                <w:bCs/>
                <w:color w:val="auto"/>
                <w:sz w:val="20"/>
                <w:szCs w:val="20"/>
                <w:rtl/>
                <w:lang w:bidi="fa-IR"/>
              </w:rPr>
              <w:t>–</w:t>
            </w:r>
            <w:r w:rsidRPr="00562D8F">
              <w:rPr>
                <w:rFonts w:ascii="Calibri" w:eastAsia="Times New Roman" w:hAnsi="Calibri" w:cs="B Zar" w:hint="cs"/>
                <w:b/>
                <w:bCs/>
                <w:color w:val="auto"/>
                <w:sz w:val="20"/>
                <w:szCs w:val="20"/>
                <w:rtl/>
                <w:lang w:bidi="fa-IR"/>
              </w:rPr>
              <w:t xml:space="preserve">مهندسی کامپیوتر نرم افزار </w:t>
            </w:r>
          </w:p>
        </w:tc>
      </w:tr>
      <w:tr w:rsidR="00562D8F" w:rsidRPr="00562D8F" w:rsidTr="00562D8F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5" w:type="dxa"/>
          </w:tcPr>
          <w:p w:rsidR="00D8065E" w:rsidRPr="00562D8F" w:rsidRDefault="00D8065E" w:rsidP="007F2C83">
            <w:pPr>
              <w:spacing w:before="100" w:beforeAutospacing="1" w:after="150" w:line="336" w:lineRule="atLeast"/>
              <w:jc w:val="right"/>
              <w:rPr>
                <w:rFonts w:ascii="Calibri" w:eastAsia="Times New Roman" w:hAnsi="Calibri" w:cs="B Zar"/>
                <w:b w:val="0"/>
                <w:bCs w:val="0"/>
                <w:color w:val="auto"/>
                <w:rtl/>
                <w:lang w:bidi="fa-IR"/>
              </w:rPr>
            </w:pPr>
            <w:r w:rsidRPr="00562D8F">
              <w:rPr>
                <w:rFonts w:ascii="Calibri" w:eastAsia="Times New Roman" w:hAnsi="Calibri" w:cs="B Zar" w:hint="cs"/>
                <w:color w:val="auto"/>
                <w:rtl/>
                <w:lang w:bidi="fa-IR"/>
              </w:rPr>
              <w:t xml:space="preserve">علوم ومهندسی آبخیزداری(سیلاب ورودخانه-حفاظت آب </w:t>
            </w:r>
            <w:r w:rsidRPr="00562D8F">
              <w:rPr>
                <w:rFonts w:ascii="Calibri" w:eastAsia="Times New Roman" w:hAnsi="Calibri" w:cs="B Zar" w:hint="cs"/>
                <w:color w:val="auto"/>
                <w:rtl/>
                <w:lang w:bidi="fa-IR"/>
              </w:rPr>
              <w:lastRenderedPageBreak/>
              <w:t>وخاک)</w:t>
            </w:r>
          </w:p>
        </w:tc>
        <w:tc>
          <w:tcPr>
            <w:tcW w:w="5665" w:type="dxa"/>
          </w:tcPr>
          <w:p w:rsidR="00D8065E" w:rsidRPr="00562D8F" w:rsidRDefault="00D8065E" w:rsidP="00E36DD5">
            <w:pPr>
              <w:spacing w:before="100" w:beforeAutospacing="1" w:after="150" w:line="336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auto"/>
                <w:rtl/>
                <w:lang w:bidi="fa-IR"/>
              </w:rPr>
            </w:pPr>
            <w:r w:rsidRPr="00562D8F">
              <w:rPr>
                <w:rFonts w:ascii="Calibri" w:eastAsia="Times New Roman" w:hAnsi="Calibri" w:cs="B Zar" w:hint="eastAsia"/>
                <w:b/>
                <w:bCs/>
                <w:color w:val="auto"/>
                <w:rtl/>
                <w:lang w:bidi="fa-IR"/>
              </w:rPr>
              <w:lastRenderedPageBreak/>
              <w:t>به</w:t>
            </w:r>
            <w:r w:rsidRPr="00562D8F">
              <w:rPr>
                <w:rFonts w:ascii="Calibri" w:eastAsia="Times New Roman" w:hAnsi="Calibri" w:cs="B Zar" w:hint="cs"/>
                <w:b/>
                <w:bCs/>
                <w:color w:val="auto"/>
                <w:rtl/>
                <w:lang w:bidi="fa-IR"/>
              </w:rPr>
              <w:t>د</w:t>
            </w:r>
            <w:r w:rsidRPr="00562D8F">
              <w:rPr>
                <w:rFonts w:ascii="Calibri" w:eastAsia="Times New Roman" w:hAnsi="Calibri" w:cs="B Zar" w:hint="eastAsia"/>
                <w:b/>
                <w:bCs/>
                <w:color w:val="auto"/>
                <w:rtl/>
                <w:lang w:bidi="fa-IR"/>
              </w:rPr>
              <w:t>اشت</w:t>
            </w:r>
            <w:r w:rsidRPr="00562D8F">
              <w:rPr>
                <w:rFonts w:ascii="Calibri" w:eastAsia="Times New Roman" w:hAnsi="Calibri" w:cs="B Zar"/>
                <w:b/>
                <w:bCs/>
                <w:color w:val="auto"/>
                <w:rtl/>
                <w:lang w:bidi="fa-IR"/>
              </w:rPr>
              <w:t xml:space="preserve"> </w:t>
            </w:r>
            <w:r w:rsidRPr="00562D8F">
              <w:rPr>
                <w:rFonts w:ascii="Calibri" w:eastAsia="Times New Roman" w:hAnsi="Calibri" w:cs="B Zar" w:hint="eastAsia"/>
                <w:b/>
                <w:bCs/>
                <w:color w:val="auto"/>
                <w:rtl/>
                <w:lang w:bidi="fa-IR"/>
              </w:rPr>
              <w:t>وکنترل</w:t>
            </w:r>
            <w:r w:rsidRPr="00562D8F">
              <w:rPr>
                <w:rFonts w:ascii="Calibri" w:eastAsia="Times New Roman" w:hAnsi="Calibri" w:cs="B Zar"/>
                <w:b/>
                <w:bCs/>
                <w:color w:val="auto"/>
                <w:rtl/>
                <w:lang w:bidi="fa-IR"/>
              </w:rPr>
              <w:t xml:space="preserve"> </w:t>
            </w:r>
            <w:r w:rsidRPr="00562D8F">
              <w:rPr>
                <w:rFonts w:ascii="Calibri" w:eastAsia="Times New Roman" w:hAnsi="Calibri" w:cs="B Zar" w:hint="eastAsia"/>
                <w:b/>
                <w:bCs/>
                <w:color w:val="auto"/>
                <w:rtl/>
                <w:lang w:bidi="fa-IR"/>
              </w:rPr>
              <w:t>ک</w:t>
            </w:r>
            <w:r w:rsidRPr="00562D8F">
              <w:rPr>
                <w:rFonts w:ascii="Calibri" w:eastAsia="Times New Roman" w:hAnsi="Calibri" w:cs="B Zar" w:hint="cs"/>
                <w:b/>
                <w:bCs/>
                <w:color w:val="auto"/>
                <w:rtl/>
                <w:lang w:bidi="fa-IR"/>
              </w:rPr>
              <w:t>ی</w:t>
            </w:r>
            <w:r w:rsidRPr="00562D8F">
              <w:rPr>
                <w:rFonts w:ascii="Calibri" w:eastAsia="Times New Roman" w:hAnsi="Calibri" w:cs="B Zar" w:hint="eastAsia"/>
                <w:b/>
                <w:bCs/>
                <w:color w:val="auto"/>
                <w:rtl/>
                <w:lang w:bidi="fa-IR"/>
              </w:rPr>
              <w:t>ف</w:t>
            </w:r>
            <w:r w:rsidRPr="00562D8F">
              <w:rPr>
                <w:rFonts w:ascii="Calibri" w:eastAsia="Times New Roman" w:hAnsi="Calibri" w:cs="B Zar" w:hint="cs"/>
                <w:b/>
                <w:bCs/>
                <w:color w:val="auto"/>
                <w:rtl/>
                <w:lang w:bidi="fa-IR"/>
              </w:rPr>
              <w:t>ی</w:t>
            </w:r>
            <w:r w:rsidRPr="00562D8F">
              <w:rPr>
                <w:rFonts w:ascii="Calibri" w:eastAsia="Times New Roman" w:hAnsi="Calibri" w:cs="B Zar"/>
                <w:b/>
                <w:bCs/>
                <w:color w:val="auto"/>
                <w:rtl/>
                <w:lang w:bidi="fa-IR"/>
              </w:rPr>
              <w:t xml:space="preserve"> </w:t>
            </w:r>
            <w:r w:rsidRPr="00562D8F">
              <w:rPr>
                <w:rFonts w:ascii="Calibri" w:eastAsia="Times New Roman" w:hAnsi="Calibri" w:cs="B Zar" w:hint="eastAsia"/>
                <w:b/>
                <w:bCs/>
                <w:color w:val="auto"/>
                <w:rtl/>
                <w:lang w:bidi="fa-IR"/>
              </w:rPr>
              <w:t>مواد</w:t>
            </w:r>
            <w:r w:rsidRPr="00562D8F">
              <w:rPr>
                <w:rFonts w:ascii="Calibri" w:eastAsia="Times New Roman" w:hAnsi="Calibri" w:cs="B Zar"/>
                <w:b/>
                <w:bCs/>
                <w:color w:val="auto"/>
                <w:rtl/>
                <w:lang w:bidi="fa-IR"/>
              </w:rPr>
              <w:t xml:space="preserve"> </w:t>
            </w:r>
            <w:r w:rsidRPr="00562D8F">
              <w:rPr>
                <w:rFonts w:ascii="Calibri" w:eastAsia="Times New Roman" w:hAnsi="Calibri" w:cs="B Zar" w:hint="eastAsia"/>
                <w:b/>
                <w:bCs/>
                <w:color w:val="auto"/>
                <w:rtl/>
                <w:lang w:bidi="fa-IR"/>
              </w:rPr>
              <w:t>غذا</w:t>
            </w:r>
            <w:r w:rsidRPr="00562D8F">
              <w:rPr>
                <w:rFonts w:ascii="Calibri" w:eastAsia="Times New Roman" w:hAnsi="Calibri" w:cs="B Zar" w:hint="cs"/>
                <w:b/>
                <w:bCs/>
                <w:color w:val="auto"/>
                <w:rtl/>
                <w:lang w:bidi="fa-IR"/>
              </w:rPr>
              <w:t xml:space="preserve">یی </w:t>
            </w:r>
          </w:p>
        </w:tc>
      </w:tr>
      <w:tr w:rsidR="00562D8F" w:rsidRPr="00562D8F" w:rsidTr="0056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5" w:type="dxa"/>
            <w:tcBorders>
              <w:left w:val="none" w:sz="0" w:space="0" w:color="auto"/>
              <w:right w:val="none" w:sz="0" w:space="0" w:color="auto"/>
            </w:tcBorders>
          </w:tcPr>
          <w:p w:rsidR="00D8065E" w:rsidRPr="00562D8F" w:rsidRDefault="00D8065E" w:rsidP="007F2C83">
            <w:pPr>
              <w:spacing w:before="100" w:beforeAutospacing="1" w:after="150" w:line="336" w:lineRule="atLeast"/>
              <w:jc w:val="right"/>
              <w:rPr>
                <w:rFonts w:ascii="Calibri" w:eastAsia="Times New Roman" w:hAnsi="Calibri" w:cs="B Zar"/>
                <w:b w:val="0"/>
                <w:bCs w:val="0"/>
                <w:color w:val="auto"/>
                <w:rtl/>
                <w:lang w:bidi="fa-IR"/>
              </w:rPr>
            </w:pPr>
            <w:r w:rsidRPr="00562D8F">
              <w:rPr>
                <w:rFonts w:ascii="Calibri" w:eastAsia="Times New Roman" w:hAnsi="Calibri" w:cs="B Zar" w:hint="cs"/>
                <w:color w:val="auto"/>
                <w:rtl/>
                <w:lang w:bidi="fa-IR"/>
              </w:rPr>
              <w:lastRenderedPageBreak/>
              <w:t>علوم ومهندسی جنگل</w:t>
            </w:r>
          </w:p>
        </w:tc>
        <w:tc>
          <w:tcPr>
            <w:tcW w:w="5665" w:type="dxa"/>
            <w:tcBorders>
              <w:left w:val="none" w:sz="0" w:space="0" w:color="auto"/>
              <w:right w:val="none" w:sz="0" w:space="0" w:color="auto"/>
            </w:tcBorders>
          </w:tcPr>
          <w:p w:rsidR="00D8065E" w:rsidRPr="00562D8F" w:rsidRDefault="00D8065E" w:rsidP="00E36DD5">
            <w:pPr>
              <w:spacing w:before="100" w:beforeAutospacing="1" w:after="150" w:line="336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auto"/>
                <w:rtl/>
                <w:lang w:bidi="fa-IR"/>
              </w:rPr>
            </w:pPr>
            <w:r w:rsidRPr="00562D8F">
              <w:rPr>
                <w:rFonts w:ascii="Calibri" w:eastAsia="Times New Roman" w:hAnsi="Calibri" w:cs="B Zar" w:hint="cs"/>
                <w:b/>
                <w:bCs/>
                <w:color w:val="auto"/>
                <w:rtl/>
                <w:lang w:bidi="fa-IR"/>
              </w:rPr>
              <w:t>زیست فناوری دریا</w:t>
            </w:r>
          </w:p>
        </w:tc>
      </w:tr>
      <w:tr w:rsidR="00562D8F" w:rsidRPr="00562D8F" w:rsidTr="00562D8F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5" w:type="dxa"/>
          </w:tcPr>
          <w:p w:rsidR="00D8065E" w:rsidRPr="00562D8F" w:rsidRDefault="00D8065E" w:rsidP="00F81F6B">
            <w:pPr>
              <w:spacing w:before="100" w:beforeAutospacing="1" w:after="150" w:line="336" w:lineRule="atLeast"/>
              <w:jc w:val="right"/>
              <w:rPr>
                <w:rFonts w:ascii="Calibri" w:eastAsia="Times New Roman" w:hAnsi="Calibri" w:cs="B Zar"/>
                <w:b w:val="0"/>
                <w:bCs w:val="0"/>
                <w:color w:val="auto"/>
                <w:rtl/>
                <w:lang w:bidi="fa-IR"/>
              </w:rPr>
            </w:pPr>
            <w:r w:rsidRPr="00562D8F">
              <w:rPr>
                <w:rFonts w:ascii="Calibri" w:eastAsia="Times New Roman" w:hAnsi="Calibri" w:cs="B Zar" w:hint="cs"/>
                <w:color w:val="auto"/>
                <w:rtl/>
                <w:lang w:bidi="fa-IR"/>
              </w:rPr>
              <w:t>علوم محیط زیست</w:t>
            </w:r>
          </w:p>
        </w:tc>
        <w:tc>
          <w:tcPr>
            <w:tcW w:w="5665" w:type="dxa"/>
          </w:tcPr>
          <w:p w:rsidR="00D8065E" w:rsidRPr="00562D8F" w:rsidRDefault="00D8065E" w:rsidP="00E36DD5">
            <w:pPr>
              <w:spacing w:before="100" w:beforeAutospacing="1" w:after="150" w:line="336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auto"/>
                <w:rtl/>
                <w:lang w:bidi="fa-IR"/>
              </w:rPr>
            </w:pPr>
            <w:r w:rsidRPr="00562D8F">
              <w:rPr>
                <w:rFonts w:ascii="Calibri" w:eastAsia="Times New Roman" w:hAnsi="Calibri" w:cs="B Zar" w:hint="cs"/>
                <w:b/>
                <w:bCs/>
                <w:color w:val="auto"/>
                <w:rtl/>
                <w:lang w:bidi="fa-IR"/>
              </w:rPr>
              <w:t>معارف اسلامی وحقوق خانواده</w:t>
            </w:r>
          </w:p>
        </w:tc>
      </w:tr>
      <w:tr w:rsidR="00562D8F" w:rsidRPr="00562D8F" w:rsidTr="0056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5" w:type="dxa"/>
            <w:tcBorders>
              <w:left w:val="none" w:sz="0" w:space="0" w:color="auto"/>
              <w:right w:val="none" w:sz="0" w:space="0" w:color="auto"/>
            </w:tcBorders>
          </w:tcPr>
          <w:p w:rsidR="00D8065E" w:rsidRPr="00562D8F" w:rsidRDefault="00D8065E" w:rsidP="00F81F6B">
            <w:pPr>
              <w:spacing w:before="100" w:beforeAutospacing="1" w:after="150" w:line="336" w:lineRule="atLeast"/>
              <w:jc w:val="right"/>
              <w:rPr>
                <w:rFonts w:ascii="Calibri" w:eastAsia="Times New Roman" w:hAnsi="Calibri" w:cs="B Zar"/>
                <w:b w:val="0"/>
                <w:bCs w:val="0"/>
                <w:color w:val="auto"/>
                <w:rtl/>
                <w:lang w:bidi="fa-IR"/>
              </w:rPr>
            </w:pPr>
            <w:r w:rsidRPr="00562D8F">
              <w:rPr>
                <w:rFonts w:ascii="Calibri" w:eastAsia="Times New Roman" w:hAnsi="Calibri" w:cs="B Zar" w:hint="cs"/>
                <w:b w:val="0"/>
                <w:bCs w:val="0"/>
                <w:color w:val="auto"/>
                <w:rtl/>
                <w:lang w:bidi="fa-IR"/>
              </w:rPr>
              <w:t>بیوتکنولوژی کشاورزی</w:t>
            </w:r>
          </w:p>
        </w:tc>
        <w:tc>
          <w:tcPr>
            <w:tcW w:w="5665" w:type="dxa"/>
            <w:tcBorders>
              <w:left w:val="none" w:sz="0" w:space="0" w:color="auto"/>
              <w:right w:val="none" w:sz="0" w:space="0" w:color="auto"/>
            </w:tcBorders>
          </w:tcPr>
          <w:p w:rsidR="00D8065E" w:rsidRPr="00562D8F" w:rsidRDefault="00D8065E" w:rsidP="00E36DD5">
            <w:pPr>
              <w:spacing w:before="100" w:beforeAutospacing="1" w:after="150" w:line="336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auto"/>
                <w:rtl/>
                <w:lang w:bidi="fa-IR"/>
              </w:rPr>
            </w:pPr>
            <w:r w:rsidRPr="00562D8F">
              <w:rPr>
                <w:rFonts w:ascii="Calibri" w:eastAsia="Times New Roman" w:hAnsi="Calibri" w:cs="B Zar" w:hint="cs"/>
                <w:b/>
                <w:bCs/>
                <w:color w:val="auto"/>
                <w:rtl/>
                <w:lang w:bidi="fa-IR"/>
              </w:rPr>
              <w:t>مدیریت کنترل بیابان</w:t>
            </w:r>
          </w:p>
        </w:tc>
      </w:tr>
      <w:tr w:rsidR="00562D8F" w:rsidRPr="00562D8F" w:rsidTr="00562D8F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5" w:type="dxa"/>
          </w:tcPr>
          <w:p w:rsidR="00D8065E" w:rsidRPr="00562D8F" w:rsidRDefault="00D8065E" w:rsidP="00F81F6B">
            <w:pPr>
              <w:spacing w:before="100" w:beforeAutospacing="1" w:after="150" w:line="336" w:lineRule="atLeast"/>
              <w:jc w:val="right"/>
              <w:rPr>
                <w:rFonts w:ascii="Calibri" w:eastAsia="Times New Roman" w:hAnsi="Calibri" w:cs="B Zar"/>
                <w:b w:val="0"/>
                <w:bCs w:val="0"/>
                <w:color w:val="auto"/>
                <w:rtl/>
                <w:lang w:bidi="fa-IR"/>
              </w:rPr>
            </w:pPr>
          </w:p>
        </w:tc>
        <w:tc>
          <w:tcPr>
            <w:tcW w:w="5665" w:type="dxa"/>
          </w:tcPr>
          <w:p w:rsidR="00D8065E" w:rsidRPr="00562D8F" w:rsidRDefault="00D8065E" w:rsidP="00E36DD5">
            <w:pPr>
              <w:spacing w:before="100" w:beforeAutospacing="1" w:after="150" w:line="336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auto"/>
                <w:rtl/>
                <w:lang w:bidi="fa-IR"/>
              </w:rPr>
            </w:pPr>
          </w:p>
        </w:tc>
      </w:tr>
      <w:tr w:rsidR="00562D8F" w:rsidRPr="00562D8F" w:rsidTr="0056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5" w:type="dxa"/>
            <w:tcBorders>
              <w:left w:val="none" w:sz="0" w:space="0" w:color="auto"/>
              <w:right w:val="none" w:sz="0" w:space="0" w:color="auto"/>
            </w:tcBorders>
          </w:tcPr>
          <w:p w:rsidR="00D8065E" w:rsidRPr="00562D8F" w:rsidRDefault="00DD673B" w:rsidP="00DD673B">
            <w:pPr>
              <w:spacing w:before="100" w:beforeAutospacing="1" w:after="150" w:line="336" w:lineRule="atLeast"/>
              <w:jc w:val="right"/>
              <w:rPr>
                <w:rFonts w:ascii="Calibri" w:eastAsia="Times New Roman" w:hAnsi="Calibri" w:cs="B Zar"/>
                <w:b w:val="0"/>
                <w:bCs w:val="0"/>
                <w:color w:val="auto"/>
                <w:rtl/>
                <w:lang w:bidi="fa-IR"/>
              </w:rPr>
            </w:pPr>
            <w:r w:rsidRPr="00562D8F">
              <w:rPr>
                <w:rFonts w:ascii="Calibri" w:eastAsia="Times New Roman" w:hAnsi="Calibri" w:cs="B Zar" w:hint="cs"/>
                <w:b w:val="0"/>
                <w:bCs w:val="0"/>
                <w:color w:val="auto"/>
                <w:rtl/>
                <w:lang w:bidi="fa-IR"/>
              </w:rPr>
              <w:t>مجموعه علوم ورزشی(رفتار حرکتی گرایش یادگیری و کنترل حرکتی، آسیب شناسی-فیزیولوژی ورزشی-فعالیت ورزسی محض و بالینی)</w:t>
            </w:r>
          </w:p>
        </w:tc>
        <w:tc>
          <w:tcPr>
            <w:tcW w:w="5665" w:type="dxa"/>
            <w:tcBorders>
              <w:left w:val="none" w:sz="0" w:space="0" w:color="auto"/>
              <w:right w:val="none" w:sz="0" w:space="0" w:color="auto"/>
            </w:tcBorders>
          </w:tcPr>
          <w:p w:rsidR="00D8065E" w:rsidRPr="00562D8F" w:rsidRDefault="00D8065E" w:rsidP="00E36DD5">
            <w:pPr>
              <w:spacing w:before="100" w:beforeAutospacing="1" w:after="150" w:line="336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auto"/>
                <w:rtl/>
                <w:lang w:bidi="fa-IR"/>
              </w:rPr>
            </w:pPr>
            <w:r w:rsidRPr="00562D8F">
              <w:rPr>
                <w:rFonts w:ascii="Calibri" w:eastAsia="Times New Roman" w:hAnsi="Calibri" w:cs="B Zar" w:hint="cs"/>
                <w:b/>
                <w:bCs/>
                <w:color w:val="auto"/>
                <w:rtl/>
                <w:lang w:bidi="fa-IR"/>
              </w:rPr>
              <w:t>مجموعه حقوق(خصوصی،جزا و جرم شناسی و حقوق خانواده</w:t>
            </w:r>
            <w:r w:rsidR="006722AB">
              <w:rPr>
                <w:rFonts w:ascii="Calibri" w:eastAsia="Times New Roman" w:hAnsi="Calibri" w:cs="B Zar" w:hint="cs"/>
                <w:b/>
                <w:bCs/>
                <w:color w:val="auto"/>
                <w:rtl/>
                <w:lang w:bidi="fa-IR"/>
              </w:rPr>
              <w:t xml:space="preserve"> و معارف اسلامی</w:t>
            </w:r>
            <w:r w:rsidRPr="00562D8F">
              <w:rPr>
                <w:rFonts w:ascii="Calibri" w:eastAsia="Times New Roman" w:hAnsi="Calibri" w:cs="B Zar" w:hint="cs"/>
                <w:b/>
                <w:bCs/>
                <w:color w:val="auto"/>
                <w:rtl/>
                <w:lang w:bidi="fa-IR"/>
              </w:rPr>
              <w:t>)</w:t>
            </w:r>
          </w:p>
        </w:tc>
      </w:tr>
      <w:tr w:rsidR="00562D8F" w:rsidRPr="00562D8F" w:rsidTr="00562D8F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5" w:type="dxa"/>
          </w:tcPr>
          <w:p w:rsidR="00DD673B" w:rsidRPr="00562D8F" w:rsidRDefault="00DD673B" w:rsidP="00DD673B">
            <w:pPr>
              <w:spacing w:before="100" w:beforeAutospacing="1" w:after="150" w:line="336" w:lineRule="atLeast"/>
              <w:jc w:val="right"/>
              <w:rPr>
                <w:rFonts w:ascii="Calibri" w:eastAsia="Times New Roman" w:hAnsi="Calibri" w:cs="B Zar"/>
                <w:b w:val="0"/>
                <w:bCs w:val="0"/>
                <w:color w:val="auto"/>
                <w:rtl/>
                <w:lang w:bidi="fa-IR"/>
              </w:rPr>
            </w:pPr>
          </w:p>
        </w:tc>
        <w:tc>
          <w:tcPr>
            <w:tcW w:w="5665" w:type="dxa"/>
          </w:tcPr>
          <w:p w:rsidR="00DD673B" w:rsidRPr="00562D8F" w:rsidRDefault="00DD673B" w:rsidP="00E36DD5">
            <w:pPr>
              <w:spacing w:before="100" w:beforeAutospacing="1" w:after="150" w:line="336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auto"/>
                <w:rtl/>
                <w:lang w:bidi="fa-IR"/>
              </w:rPr>
            </w:pPr>
            <w:r w:rsidRPr="00562D8F">
              <w:rPr>
                <w:rFonts w:ascii="Calibri" w:eastAsia="Times New Roman" w:hAnsi="Calibri" w:cs="B Zar" w:hint="cs"/>
                <w:b/>
                <w:bCs/>
                <w:color w:val="auto"/>
                <w:rtl/>
                <w:lang w:bidi="fa-IR"/>
              </w:rPr>
              <w:t>تاریخ(ایران باستان، تاریخ ایران اسلامی)</w:t>
            </w:r>
          </w:p>
        </w:tc>
      </w:tr>
    </w:tbl>
    <w:p w:rsidR="00D8065E" w:rsidRDefault="00D8065E" w:rsidP="00AC6528">
      <w:pPr>
        <w:shd w:val="clear" w:color="auto" w:fill="FFFFFF"/>
        <w:spacing w:after="0" w:line="240" w:lineRule="auto"/>
        <w:ind w:left="-284" w:right="261"/>
        <w:jc w:val="center"/>
        <w:outlineLvl w:val="0"/>
        <w:rPr>
          <w:rFonts w:ascii="Tahoma" w:eastAsia="Times New Roman" w:hAnsi="Tahoma" w:cs="B Nazanin"/>
          <w:b/>
          <w:bCs/>
          <w:color w:val="5F497A" w:themeColor="accent4" w:themeShade="BF"/>
          <w:kern w:val="36"/>
          <w:sz w:val="32"/>
          <w:szCs w:val="32"/>
        </w:rPr>
      </w:pPr>
    </w:p>
    <w:p w:rsidR="00D8065E" w:rsidRDefault="00D8065E">
      <w:pPr>
        <w:rPr>
          <w:rFonts w:ascii="Tahoma" w:eastAsia="Times New Roman" w:hAnsi="Tahoma" w:cs="B Nazanin"/>
          <w:b/>
          <w:bCs/>
          <w:color w:val="5F497A" w:themeColor="accent4" w:themeShade="BF"/>
          <w:kern w:val="36"/>
          <w:sz w:val="32"/>
          <w:szCs w:val="32"/>
        </w:rPr>
      </w:pPr>
      <w:r>
        <w:rPr>
          <w:rFonts w:ascii="Tahoma" w:eastAsia="Times New Roman" w:hAnsi="Tahoma" w:cs="B Nazanin"/>
          <w:b/>
          <w:bCs/>
          <w:color w:val="5F497A" w:themeColor="accent4" w:themeShade="BF"/>
          <w:kern w:val="36"/>
          <w:sz w:val="32"/>
          <w:szCs w:val="32"/>
        </w:rPr>
        <w:br w:type="page"/>
      </w:r>
    </w:p>
    <w:p w:rsidR="00AC6528" w:rsidRPr="0037444E" w:rsidRDefault="00844C8F" w:rsidP="00AC6528">
      <w:pPr>
        <w:shd w:val="clear" w:color="auto" w:fill="FFFFFF"/>
        <w:spacing w:after="0" w:line="240" w:lineRule="auto"/>
        <w:ind w:left="-284" w:right="261"/>
        <w:jc w:val="center"/>
        <w:outlineLvl w:val="0"/>
        <w:rPr>
          <w:rFonts w:ascii="Tahoma" w:eastAsia="Times New Roman" w:hAnsi="Tahoma" w:cs="B Nazanin"/>
          <w:b/>
          <w:bCs/>
          <w:color w:val="5F497A" w:themeColor="accent4" w:themeShade="BF"/>
          <w:kern w:val="36"/>
          <w:sz w:val="32"/>
          <w:szCs w:val="32"/>
          <w:rtl/>
        </w:rPr>
      </w:pPr>
      <w:r>
        <w:rPr>
          <w:rFonts w:ascii="Tahoma" w:eastAsia="Times New Roman" w:hAnsi="Tahoma" w:cs="B Nazanin"/>
          <w:b/>
          <w:bCs/>
          <w:noProof/>
          <w:color w:val="FF0000"/>
          <w:kern w:val="36"/>
          <w:sz w:val="24"/>
          <w:szCs w:val="24"/>
          <w:rtl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left:0;text-align:left;margin-left:-35.05pt;margin-top:-8.4pt;width:20.6pt;height:18.05pt;z-index:251688960;mso-position-horizontal-relative:text;mso-position-vertical-relative:text;mso-width-relative:margin;mso-height-relative:margin" stroked="f">
            <v:textbox style="mso-next-textbox:#_x0000_s1082">
              <w:txbxContent>
                <w:p w:rsidR="00AC6528" w:rsidRDefault="00AC6528" w:rsidP="00AC6528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1</w:t>
                  </w:r>
                </w:p>
              </w:txbxContent>
            </v:textbox>
          </v:shape>
        </w:pict>
      </w:r>
      <w:r w:rsidR="00AC6528" w:rsidRPr="0037444E">
        <w:rPr>
          <w:rFonts w:ascii="Tahoma" w:eastAsia="Times New Roman" w:hAnsi="Tahoma" w:cs="B Nazanin"/>
          <w:b/>
          <w:bCs/>
          <w:noProof/>
          <w:color w:val="5F497A" w:themeColor="accent4" w:themeShade="BF"/>
          <w:kern w:val="36"/>
          <w:sz w:val="32"/>
          <w:szCs w:val="32"/>
          <w:rtl/>
        </w:rPr>
        <w:drawing>
          <wp:inline distT="0" distB="0" distL="0" distR="0">
            <wp:extent cx="1038225" cy="847725"/>
            <wp:effectExtent l="0" t="0" r="0" b="0"/>
            <wp:docPr id="2" name="Picture 1" descr="ar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270" cy="850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077" w:rsidRDefault="00DB4F02" w:rsidP="00B84077">
      <w:pPr>
        <w:shd w:val="clear" w:color="auto" w:fill="FFFFFF"/>
        <w:spacing w:after="0" w:line="240" w:lineRule="auto"/>
        <w:jc w:val="center"/>
        <w:outlineLvl w:val="0"/>
        <w:rPr>
          <w:rFonts w:ascii="IranNastaliq" w:eastAsia="Times New Roman" w:hAnsi="IranNastaliq" w:cs="IranNastaliq"/>
          <w:b/>
          <w:bCs/>
          <w:color w:val="262626" w:themeColor="text1" w:themeTint="D9"/>
          <w:kern w:val="36"/>
          <w:sz w:val="40"/>
          <w:szCs w:val="40"/>
          <w:rtl/>
        </w:rPr>
      </w:pPr>
      <w:r w:rsidRPr="00FA268B">
        <w:rPr>
          <w:rFonts w:ascii="IranNastaliq" w:eastAsia="Times New Roman" w:hAnsi="IranNastaliq" w:cs="IranNastaliq"/>
          <w:b/>
          <w:bCs/>
          <w:color w:val="262626" w:themeColor="text1" w:themeTint="D9"/>
          <w:kern w:val="36"/>
          <w:sz w:val="40"/>
          <w:szCs w:val="40"/>
          <w:rtl/>
        </w:rPr>
        <w:t>دفتر هدایت استعدادهای درخشا</w:t>
      </w:r>
      <w:r w:rsidRPr="00FA268B">
        <w:rPr>
          <w:rFonts w:ascii="IranNastaliq" w:eastAsia="Times New Roman" w:hAnsi="IranNastaliq" w:cs="IranNastaliq" w:hint="cs"/>
          <w:b/>
          <w:bCs/>
          <w:color w:val="262626" w:themeColor="text1" w:themeTint="D9"/>
          <w:kern w:val="36"/>
          <w:sz w:val="40"/>
          <w:szCs w:val="40"/>
          <w:rtl/>
        </w:rPr>
        <w:t>ن</w:t>
      </w:r>
      <w:r w:rsidR="00B84077">
        <w:rPr>
          <w:rFonts w:ascii="IranNastaliq" w:eastAsia="Times New Roman" w:hAnsi="IranNastaliq" w:cs="IranNastaliq" w:hint="cs"/>
          <w:b/>
          <w:bCs/>
          <w:color w:val="262626" w:themeColor="text1" w:themeTint="D9"/>
          <w:kern w:val="36"/>
          <w:sz w:val="40"/>
          <w:szCs w:val="40"/>
          <w:rtl/>
        </w:rPr>
        <w:t xml:space="preserve"> </w:t>
      </w:r>
    </w:p>
    <w:p w:rsidR="00B84077" w:rsidRDefault="00DB4F02" w:rsidP="00B84077">
      <w:pPr>
        <w:shd w:val="clear" w:color="auto" w:fill="FFFFFF"/>
        <w:spacing w:after="0" w:line="240" w:lineRule="auto"/>
        <w:jc w:val="right"/>
        <w:outlineLvl w:val="0"/>
        <w:rPr>
          <w:rFonts w:ascii="IranNastaliq" w:eastAsia="Times New Roman" w:hAnsi="IranNastaliq" w:cs="B Zar"/>
          <w:b/>
          <w:bCs/>
          <w:color w:val="17365D" w:themeColor="text2" w:themeShade="BF"/>
          <w:kern w:val="36"/>
          <w:sz w:val="28"/>
          <w:szCs w:val="28"/>
          <w:rtl/>
        </w:rPr>
      </w:pPr>
      <w:r w:rsidRPr="00FA268B">
        <w:rPr>
          <w:rFonts w:ascii="IranNastaliq" w:eastAsia="Times New Roman" w:hAnsi="IranNastaliq" w:cs="IranNastaliq" w:hint="cs"/>
          <w:b/>
          <w:bCs/>
          <w:color w:val="262626" w:themeColor="text1" w:themeTint="D9"/>
          <w:kern w:val="36"/>
          <w:sz w:val="40"/>
          <w:szCs w:val="40"/>
          <w:rtl/>
        </w:rPr>
        <w:t xml:space="preserve">                                                                     </w:t>
      </w:r>
      <w:r w:rsidR="00B84077">
        <w:rPr>
          <w:rFonts w:ascii="IranNastaliq" w:eastAsia="Times New Roman" w:hAnsi="IranNastaliq" w:cs="IranNastaliq" w:hint="cs"/>
          <w:b/>
          <w:bCs/>
          <w:color w:val="262626" w:themeColor="text1" w:themeTint="D9"/>
          <w:kern w:val="36"/>
          <w:sz w:val="40"/>
          <w:szCs w:val="40"/>
          <w:rtl/>
        </w:rPr>
        <w:t xml:space="preserve">                          </w:t>
      </w:r>
      <w:r w:rsidRPr="00FA268B">
        <w:rPr>
          <w:rFonts w:ascii="IranNastaliq" w:eastAsia="Times New Roman" w:hAnsi="IranNastaliq" w:cs="IranNastaliq" w:hint="cs"/>
          <w:b/>
          <w:bCs/>
          <w:color w:val="262626" w:themeColor="text1" w:themeTint="D9"/>
          <w:kern w:val="36"/>
          <w:sz w:val="40"/>
          <w:szCs w:val="40"/>
          <w:rtl/>
        </w:rPr>
        <w:t xml:space="preserve">       </w:t>
      </w:r>
      <w:r w:rsidR="00B84077">
        <w:rPr>
          <w:rFonts w:ascii="IranNastaliq" w:eastAsia="Times New Roman" w:hAnsi="IranNastaliq" w:cs="IranNastaliq" w:hint="cs"/>
          <w:b/>
          <w:bCs/>
          <w:color w:val="262626" w:themeColor="text1" w:themeTint="D9"/>
          <w:kern w:val="36"/>
          <w:sz w:val="40"/>
          <w:szCs w:val="40"/>
          <w:rtl/>
        </w:rPr>
        <w:t xml:space="preserve">          </w:t>
      </w:r>
      <w:r w:rsidR="00AC6528" w:rsidRPr="00977300">
        <w:rPr>
          <w:rFonts w:ascii="IranNastaliq" w:eastAsia="Times New Roman" w:hAnsi="IranNastaliq" w:cs="B Zar"/>
          <w:b/>
          <w:bCs/>
          <w:color w:val="17365D" w:themeColor="text2" w:themeShade="BF"/>
          <w:kern w:val="36"/>
          <w:sz w:val="28"/>
          <w:szCs w:val="28"/>
          <w:rtl/>
        </w:rPr>
        <w:t>معاونت</w:t>
      </w:r>
      <w:r w:rsidR="005C714F" w:rsidRPr="00977300">
        <w:rPr>
          <w:rFonts w:ascii="IranNastaliq" w:eastAsia="Times New Roman" w:hAnsi="IranNastaliq" w:cs="B Zar" w:hint="cs"/>
          <w:b/>
          <w:bCs/>
          <w:color w:val="17365D" w:themeColor="text2" w:themeShade="BF"/>
          <w:kern w:val="36"/>
          <w:sz w:val="28"/>
          <w:szCs w:val="28"/>
          <w:rtl/>
        </w:rPr>
        <w:t xml:space="preserve"> </w:t>
      </w:r>
      <w:r w:rsidR="00AC6528" w:rsidRPr="00977300">
        <w:rPr>
          <w:rFonts w:ascii="IranNastaliq" w:eastAsia="Times New Roman" w:hAnsi="IranNastaliq" w:cs="B Zar"/>
          <w:b/>
          <w:bCs/>
          <w:color w:val="17365D" w:themeColor="text2" w:themeShade="BF"/>
          <w:kern w:val="36"/>
          <w:sz w:val="28"/>
          <w:szCs w:val="28"/>
          <w:rtl/>
        </w:rPr>
        <w:t>آموزشی</w:t>
      </w:r>
      <w:r w:rsidR="009C6DEC" w:rsidRPr="00977300">
        <w:rPr>
          <w:rFonts w:ascii="IranNastaliq" w:eastAsia="Times New Roman" w:hAnsi="IranNastaliq" w:cs="B Zar"/>
          <w:b/>
          <w:bCs/>
          <w:color w:val="17365D" w:themeColor="text2" w:themeShade="BF"/>
          <w:kern w:val="36"/>
          <w:sz w:val="28"/>
          <w:szCs w:val="28"/>
          <w:rtl/>
        </w:rPr>
        <w:t xml:space="preserve"> و</w:t>
      </w:r>
      <w:r w:rsidR="005C714F" w:rsidRPr="00977300">
        <w:rPr>
          <w:rFonts w:ascii="IranNastaliq" w:eastAsia="Times New Roman" w:hAnsi="IranNastaliq" w:cs="B Zar" w:hint="cs"/>
          <w:b/>
          <w:bCs/>
          <w:color w:val="17365D" w:themeColor="text2" w:themeShade="BF"/>
          <w:kern w:val="36"/>
          <w:sz w:val="28"/>
          <w:szCs w:val="28"/>
          <w:rtl/>
        </w:rPr>
        <w:t xml:space="preserve"> </w:t>
      </w:r>
      <w:r w:rsidR="009C6DEC" w:rsidRPr="00977300">
        <w:rPr>
          <w:rFonts w:ascii="IranNastaliq" w:eastAsia="Times New Roman" w:hAnsi="IranNastaliq" w:cs="B Zar"/>
          <w:b/>
          <w:bCs/>
          <w:color w:val="17365D" w:themeColor="text2" w:themeShade="BF"/>
          <w:kern w:val="36"/>
          <w:sz w:val="28"/>
          <w:szCs w:val="28"/>
          <w:rtl/>
        </w:rPr>
        <w:t>تحصیلات تکمیلی</w:t>
      </w:r>
      <w:r w:rsidR="00FA268B" w:rsidRPr="00977300">
        <w:rPr>
          <w:rFonts w:ascii="IranNastaliq" w:eastAsia="Times New Roman" w:hAnsi="IranNastaliq" w:cs="B Zar" w:hint="cs"/>
          <w:b/>
          <w:bCs/>
          <w:color w:val="17365D" w:themeColor="text2" w:themeShade="BF"/>
          <w:kern w:val="36"/>
          <w:sz w:val="28"/>
          <w:szCs w:val="28"/>
          <w:rtl/>
        </w:rPr>
        <w:t xml:space="preserve"> دانشگاه ارومیه</w:t>
      </w:r>
      <w:r w:rsidR="00977300">
        <w:rPr>
          <w:rFonts w:ascii="IranNastaliq" w:eastAsia="Times New Roman" w:hAnsi="IranNastaliq" w:cs="B Zar" w:hint="cs"/>
          <w:b/>
          <w:bCs/>
          <w:color w:val="17365D" w:themeColor="text2" w:themeShade="BF"/>
          <w:kern w:val="36"/>
          <w:sz w:val="28"/>
          <w:szCs w:val="28"/>
          <w:rtl/>
        </w:rPr>
        <w:t xml:space="preserve"> </w:t>
      </w:r>
    </w:p>
    <w:p w:rsidR="00AC6528" w:rsidRPr="00977300" w:rsidRDefault="00977300" w:rsidP="00B84077">
      <w:pPr>
        <w:shd w:val="clear" w:color="auto" w:fill="FFFFFF"/>
        <w:spacing w:after="0" w:line="240" w:lineRule="auto"/>
        <w:jc w:val="right"/>
        <w:outlineLvl w:val="0"/>
        <w:rPr>
          <w:rFonts w:ascii="IranNastaliq" w:eastAsia="Times New Roman" w:hAnsi="IranNastaliq" w:cs="B Zar"/>
          <w:b/>
          <w:bCs/>
          <w:color w:val="17365D" w:themeColor="text2" w:themeShade="BF"/>
          <w:kern w:val="36"/>
          <w:sz w:val="28"/>
          <w:szCs w:val="28"/>
          <w:rtl/>
        </w:rPr>
      </w:pPr>
      <w:r>
        <w:rPr>
          <w:rFonts w:ascii="IranNastaliq" w:eastAsia="Times New Roman" w:hAnsi="IranNastaliq" w:cs="B Zar" w:hint="cs"/>
          <w:b/>
          <w:bCs/>
          <w:color w:val="17365D" w:themeColor="text2" w:themeShade="BF"/>
          <w:kern w:val="36"/>
          <w:sz w:val="28"/>
          <w:szCs w:val="28"/>
          <w:rtl/>
        </w:rPr>
        <w:t xml:space="preserve">                                  </w:t>
      </w:r>
    </w:p>
    <w:p w:rsidR="00AC6528" w:rsidRPr="00B84077" w:rsidRDefault="00AC6528" w:rsidP="00E708C5">
      <w:pPr>
        <w:shd w:val="clear" w:color="auto" w:fill="FFFFFF"/>
        <w:spacing w:after="0" w:line="240" w:lineRule="auto"/>
        <w:jc w:val="center"/>
        <w:outlineLvl w:val="0"/>
        <w:rPr>
          <w:rFonts w:ascii="IranNastaliq" w:eastAsia="Times New Roman" w:hAnsi="IranNastaliq" w:cs="B Zar"/>
          <w:b/>
          <w:bCs/>
          <w:color w:val="FF0000"/>
          <w:kern w:val="36"/>
          <w:sz w:val="26"/>
          <w:szCs w:val="26"/>
        </w:rPr>
      </w:pPr>
      <w:r w:rsidRPr="00B84077">
        <w:rPr>
          <w:rFonts w:ascii="IranNastaliq" w:eastAsia="Times New Roman" w:hAnsi="IranNastaliq" w:cs="B Zar" w:hint="cs"/>
          <w:b/>
          <w:bCs/>
          <w:color w:val="FF0000"/>
          <w:kern w:val="36"/>
          <w:sz w:val="26"/>
          <w:szCs w:val="26"/>
          <w:rtl/>
        </w:rPr>
        <w:t>فرم</w:t>
      </w:r>
      <w:r w:rsidRPr="00B84077">
        <w:rPr>
          <w:rFonts w:ascii="IranNastaliq" w:eastAsia="Times New Roman" w:hAnsi="IranNastaliq" w:cs="B Zar"/>
          <w:b/>
          <w:bCs/>
          <w:color w:val="FF0000"/>
          <w:kern w:val="36"/>
          <w:sz w:val="26"/>
          <w:szCs w:val="26"/>
          <w:rtl/>
        </w:rPr>
        <w:t xml:space="preserve"> </w:t>
      </w:r>
      <w:r w:rsidRPr="00B84077">
        <w:rPr>
          <w:rFonts w:ascii="IranNastaliq" w:eastAsia="Times New Roman" w:hAnsi="IranNastaliq" w:cs="B Zar" w:hint="cs"/>
          <w:b/>
          <w:bCs/>
          <w:color w:val="FF0000"/>
          <w:kern w:val="36"/>
          <w:sz w:val="26"/>
          <w:szCs w:val="26"/>
          <w:rtl/>
        </w:rPr>
        <w:t>پذیرش بدون آزمون کارشناسی ارشد سال تحصیلی</w:t>
      </w:r>
      <w:r w:rsidR="00E708C5">
        <w:rPr>
          <w:rFonts w:ascii="IranNastaliq" w:eastAsia="Times New Roman" w:hAnsi="IranNastaliq" w:cs="B Zar" w:hint="cs"/>
          <w:b/>
          <w:bCs/>
          <w:color w:val="FF0000"/>
          <w:kern w:val="36"/>
          <w:sz w:val="26"/>
          <w:szCs w:val="26"/>
          <w:rtl/>
        </w:rPr>
        <w:t xml:space="preserve"> 1401-1400</w:t>
      </w:r>
      <w:r w:rsidR="00B84077">
        <w:rPr>
          <w:rFonts w:ascii="IranNastaliq" w:eastAsia="Times New Roman" w:hAnsi="IranNastaliq" w:cs="B Zar" w:hint="cs"/>
          <w:b/>
          <w:bCs/>
          <w:color w:val="FF0000"/>
          <w:kern w:val="36"/>
          <w:sz w:val="26"/>
          <w:szCs w:val="26"/>
          <w:rtl/>
        </w:rPr>
        <w:t xml:space="preserve"> </w:t>
      </w:r>
      <w:r w:rsidRPr="00B84077">
        <w:rPr>
          <w:rFonts w:ascii="IranNastaliq" w:eastAsia="Times New Roman" w:hAnsi="IranNastaliq" w:cs="B Zar" w:hint="cs"/>
          <w:b/>
          <w:bCs/>
          <w:color w:val="FF0000"/>
          <w:kern w:val="36"/>
          <w:sz w:val="26"/>
          <w:szCs w:val="26"/>
          <w:rtl/>
        </w:rPr>
        <w:t>مختص دانشجویان دانشگاه ارومیه</w:t>
      </w:r>
    </w:p>
    <w:p w:rsidR="00AC6528" w:rsidRPr="00262E5F" w:rsidRDefault="00AC6528" w:rsidP="00B84077">
      <w:pPr>
        <w:bidi/>
        <w:spacing w:before="100" w:beforeAutospacing="1" w:after="100" w:afterAutospacing="1" w:line="240" w:lineRule="auto"/>
        <w:ind w:left="-165" w:right="-709" w:hanging="398"/>
        <w:jc w:val="both"/>
        <w:rPr>
          <w:rFonts w:ascii="Tahoma" w:hAnsi="Tahoma" w:cs="B Lotus"/>
          <w:color w:val="000000"/>
          <w:sz w:val="26"/>
          <w:szCs w:val="26"/>
          <w:shd w:val="clear" w:color="auto" w:fill="FFFFFF"/>
          <w:rtl/>
        </w:rPr>
      </w:pPr>
      <w:r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      از مدیریت امور آموزشی دانشگاه ارومیه</w:t>
      </w:r>
    </w:p>
    <w:p w:rsidR="00AC6528" w:rsidRPr="00262E5F" w:rsidRDefault="00AC6528" w:rsidP="00AC6528">
      <w:pPr>
        <w:bidi/>
        <w:spacing w:before="100" w:beforeAutospacing="1" w:after="100" w:afterAutospacing="1" w:line="336" w:lineRule="atLeast"/>
        <w:ind w:left="-165" w:right="-709" w:hanging="398"/>
        <w:jc w:val="both"/>
        <w:rPr>
          <w:rFonts w:ascii="Tahoma" w:hAnsi="Tahoma" w:cs="B Lotus"/>
          <w:color w:val="000000"/>
          <w:sz w:val="26"/>
          <w:szCs w:val="26"/>
          <w:shd w:val="clear" w:color="auto" w:fill="FFFFFF"/>
          <w:rtl/>
        </w:rPr>
      </w:pPr>
      <w:r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       به دفتر هدایت استعدادهای درخشان دانشگاه ارومیه</w:t>
      </w:r>
    </w:p>
    <w:p w:rsidR="00AC6528" w:rsidRDefault="00AC6528" w:rsidP="00AC6528">
      <w:pPr>
        <w:bidi/>
        <w:spacing w:before="100" w:beforeAutospacing="1" w:after="100" w:afterAutospacing="1" w:line="360" w:lineRule="auto"/>
        <w:ind w:left="-165" w:right="-709" w:hanging="398"/>
        <w:jc w:val="both"/>
        <w:rPr>
          <w:rFonts w:ascii="Roboto" w:hAnsi="Roboto" w:cs="B Nazanin"/>
          <w:b/>
          <w:bCs/>
          <w:color w:val="000000"/>
          <w:rtl/>
          <w:lang w:bidi="fa-IR"/>
        </w:rPr>
      </w:pP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   </w:t>
      </w:r>
      <w:r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بدینوسیله گواهی می شود آقای/خانم</w:t>
      </w:r>
      <w:r w:rsidRPr="00841749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</w:t>
      </w:r>
      <w:r w:rsidR="00FA3787" w:rsidRPr="00FA3787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 </w:t>
      </w:r>
      <w:r w:rsidR="00FA3787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..............................</w:t>
      </w:r>
      <w:r w:rsidRPr="00841749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............................................</w:t>
      </w:r>
      <w:r w:rsidRPr="00841749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>به شماره دانشجویی</w:t>
      </w:r>
      <w:r w:rsidRPr="00841749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</w:t>
      </w:r>
      <w:r w:rsidRPr="00841749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</w:t>
      </w:r>
      <w:r w:rsidRPr="00841749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فرزند</w:t>
      </w:r>
      <w:r w:rsidRPr="00841749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</w:t>
      </w:r>
      <w:r w:rsidRPr="00841749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متولد.</w:t>
      </w:r>
      <w:r w:rsidRPr="00684604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</w:t>
      </w:r>
      <w:r w:rsidRPr="00684604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./..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</w:t>
      </w:r>
      <w:r w:rsidRPr="00684604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../...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>.13     به شماره شناسنامه.</w:t>
      </w:r>
      <w:r w:rsidRPr="00841749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.......................</w:t>
      </w:r>
      <w:r w:rsidRPr="00841749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>وکدملی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............................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>شماره سریال شناسنامه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>صادره از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>.شماره همراه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 xml:space="preserve"> .................. 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پذیرفته شده </w:t>
      </w:r>
      <w:r>
        <w:rPr>
          <w:rFonts w:ascii="Roboto" w:hAnsi="Roboto" w:cs="B Nazanin" w:hint="cs"/>
          <w:b/>
          <w:bCs/>
          <w:color w:val="000000"/>
          <w:rtl/>
          <w:lang w:bidi="fa-IR"/>
        </w:rPr>
        <w:t>سال تحصیلی</w:t>
      </w:r>
      <w:r w:rsidRPr="00684604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 xml:space="preserve"> 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</w:t>
      </w:r>
      <w:r w:rsidRPr="00684604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>مقطع کارشناسی پیوسته  دوره روزانه /شبانه این دانشگاه در رشته تحصیلی</w:t>
      </w:r>
      <w:r w:rsidRPr="00684604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 xml:space="preserve"> 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</w:t>
      </w:r>
      <w:r w:rsidRPr="00684604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 xml:space="preserve">.......................... 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>گرایش..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.بوده ومتقاضی استفاده از تسهیلات پذیرش بدون آزمون مقطع کارشناسی ارشد دانشگاه ارومیه  جهت پذیرش در رشته تحصیلی 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 xml:space="preserve"> .......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.........................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با اولویت گرایش های  1-                </w:t>
      </w:r>
      <w:r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                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 2-          </w:t>
      </w:r>
      <w:r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                    3-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          </w:t>
      </w:r>
      <w:r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                 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  می باشند.</w:t>
      </w:r>
    </w:p>
    <w:p w:rsidR="00AC6528" w:rsidRDefault="00844C8F" w:rsidP="00AC6528">
      <w:pPr>
        <w:bidi/>
        <w:spacing w:before="100" w:beforeAutospacing="1" w:after="100" w:afterAutospacing="1" w:line="360" w:lineRule="auto"/>
        <w:ind w:left="-165" w:right="-709" w:hanging="398"/>
        <w:jc w:val="both"/>
        <w:rPr>
          <w:rFonts w:ascii="Tahoma" w:hAnsi="Tahoma" w:cs="B Lotus"/>
          <w:color w:val="000000"/>
          <w:sz w:val="26"/>
          <w:szCs w:val="26"/>
          <w:shd w:val="clear" w:color="auto" w:fill="FFFFFF"/>
          <w:rtl/>
        </w:rPr>
      </w:pPr>
      <w:r>
        <w:rPr>
          <w:rFonts w:cs="B Lotus"/>
          <w:noProof/>
          <w:sz w:val="26"/>
          <w:szCs w:val="26"/>
          <w:shd w:val="clear" w:color="auto" w:fill="FFFFFF"/>
          <w:rtl/>
          <w:lang w:eastAsia="zh-TW"/>
        </w:rPr>
        <w:pict>
          <v:shape id="_x0000_s1083" type="#_x0000_t202" style="position:absolute;left:0;text-align:left;margin-left:364.5pt;margin-top:66.2pt;width:132pt;height:48.75pt;z-index:251689984;mso-width-relative:margin;mso-height-relative:margin" stroked="f">
            <v:textbox style="mso-next-textbox:#_x0000_s1083">
              <w:txbxContent>
                <w:p w:rsidR="00AC6528" w:rsidRDefault="00AC6528" w:rsidP="00AC6528">
                  <w:pPr>
                    <w:spacing w:line="168" w:lineRule="auto"/>
                    <w:jc w:val="right"/>
                    <w:rPr>
                      <w:rFonts w:cs="B Lotus"/>
                      <w:rtl/>
                      <w:lang w:bidi="fa-IR"/>
                    </w:rPr>
                  </w:pPr>
                  <w:r>
                    <w:rPr>
                      <w:rFonts w:cs="B Lotus" w:hint="cs"/>
                      <w:lang w:bidi="fa-IR"/>
                    </w:rPr>
                    <w:sym w:font="Wingdings" w:char="F06F"/>
                  </w:r>
                  <w:r w:rsidR="000D3479">
                    <w:rPr>
                      <w:rFonts w:cs="B Lotus" w:hint="cs"/>
                      <w:rtl/>
                      <w:lang w:bidi="fa-IR"/>
                    </w:rPr>
                    <w:t>دانش آ</w:t>
                  </w:r>
                  <w:r w:rsidRPr="00262E5F">
                    <w:rPr>
                      <w:rFonts w:cs="B Lotus" w:hint="cs"/>
                      <w:rtl/>
                      <w:lang w:bidi="fa-IR"/>
                    </w:rPr>
                    <w:t>موخته</w:t>
                  </w:r>
                  <w:r w:rsidR="000D3479">
                    <w:rPr>
                      <w:rFonts w:cs="B Lotus" w:hint="cs"/>
                      <w:rtl/>
                      <w:lang w:bidi="fa-IR"/>
                    </w:rPr>
                    <w:t>...</w:t>
                  </w:r>
                  <w:r w:rsidRPr="00262E5F">
                    <w:rPr>
                      <w:rFonts w:cs="B Lotus" w:hint="cs"/>
                      <w:rtl/>
                      <w:lang w:bidi="fa-IR"/>
                    </w:rPr>
                    <w:t xml:space="preserve"> </w:t>
                  </w:r>
                  <w:r w:rsidR="000D3479">
                    <w:rPr>
                      <w:rFonts w:cs="B Lotus" w:hint="cs"/>
                      <w:rtl/>
                      <w:lang w:bidi="fa-IR"/>
                    </w:rPr>
                    <w:t>روز</w:t>
                  </w:r>
                  <w:r w:rsidRPr="00262E5F">
                    <w:rPr>
                      <w:rFonts w:cs="B Lotus" w:hint="cs"/>
                      <w:rtl/>
                      <w:lang w:bidi="fa-IR"/>
                    </w:rPr>
                    <w:t>....ماه.....سال</w:t>
                  </w:r>
                </w:p>
                <w:p w:rsidR="00AC6528" w:rsidRPr="00262E5F" w:rsidRDefault="00AC6528" w:rsidP="00E708C5">
                  <w:pPr>
                    <w:spacing w:line="168" w:lineRule="auto"/>
                    <w:jc w:val="right"/>
                    <w:rPr>
                      <w:rFonts w:cs="B Lotus"/>
                    </w:rPr>
                  </w:pPr>
                  <w:r>
                    <w:rPr>
                      <w:rFonts w:cs="B Lotus" w:hint="cs"/>
                      <w:lang w:bidi="fa-IR"/>
                    </w:rPr>
                    <w:sym w:font="Wingdings" w:char="F06F"/>
                  </w:r>
                  <w:r>
                    <w:rPr>
                      <w:rFonts w:cs="B Lotus" w:hint="cs"/>
                      <w:rtl/>
                      <w:lang w:bidi="fa-IR"/>
                    </w:rPr>
                    <w:t xml:space="preserve">دانشجو حداکثر تا </w:t>
                  </w:r>
                  <w:r w:rsidR="00E708C5">
                    <w:rPr>
                      <w:rFonts w:cs="B Lotus" w:hint="cs"/>
                      <w:rtl/>
                      <w:lang w:bidi="fa-IR"/>
                    </w:rPr>
                    <w:t>31/6/1400</w:t>
                  </w:r>
                </w:p>
              </w:txbxContent>
            </v:textbox>
          </v:shape>
        </w:pict>
      </w:r>
      <w:r w:rsidR="00AC6528" w:rsidRPr="00262E5F">
        <w:rPr>
          <w:rFonts w:ascii="Tahoma" w:hAnsi="Tahoma" w:cs="B Lotus" w:hint="cs"/>
          <w:color w:val="000000"/>
          <w:sz w:val="21"/>
          <w:szCs w:val="21"/>
          <w:shd w:val="clear" w:color="auto" w:fill="FFFFFF"/>
          <w:rtl/>
        </w:rPr>
        <w:t xml:space="preserve">        </w:t>
      </w:r>
      <w:r w:rsidR="00AC6528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نامبرده در نیمسال ششم تحصیلی با گذراندن حداقل سه چهارم واحد های درسی (واحد درسی </w:t>
      </w:r>
      <w:r w:rsidR="00AC6528" w:rsidRPr="00262E5F">
        <w:rPr>
          <w:rFonts w:ascii="Roboto" w:hAnsi="Roboto" w:cs="B Lotus" w:hint="cs"/>
          <w:b/>
          <w:bCs/>
          <w:color w:val="000000"/>
          <w:sz w:val="26"/>
          <w:szCs w:val="26"/>
          <w:rtl/>
          <w:lang w:bidi="fa-IR"/>
        </w:rPr>
        <w:t>...</w:t>
      </w:r>
      <w:r w:rsidR="00AC6528">
        <w:rPr>
          <w:rFonts w:ascii="Roboto" w:hAnsi="Roboto" w:cs="B Lotus" w:hint="cs"/>
          <w:b/>
          <w:bCs/>
          <w:color w:val="000000"/>
          <w:sz w:val="26"/>
          <w:szCs w:val="26"/>
          <w:rtl/>
          <w:lang w:bidi="fa-IR"/>
        </w:rPr>
        <w:t>.</w:t>
      </w:r>
      <w:r w:rsidR="00AC6528" w:rsidRPr="00262E5F">
        <w:rPr>
          <w:rFonts w:ascii="Roboto" w:hAnsi="Roboto" w:cs="B Lotus" w:hint="cs"/>
          <w:b/>
          <w:bCs/>
          <w:color w:val="000000"/>
          <w:sz w:val="26"/>
          <w:szCs w:val="26"/>
          <w:rtl/>
          <w:lang w:bidi="fa-IR"/>
        </w:rPr>
        <w:t>.</w:t>
      </w:r>
      <w:r w:rsidR="00AC6528">
        <w:rPr>
          <w:rFonts w:ascii="Roboto" w:hAnsi="Roboto" w:cs="B Lotus" w:hint="cs"/>
          <w:b/>
          <w:bCs/>
          <w:color w:val="000000"/>
          <w:sz w:val="26"/>
          <w:szCs w:val="26"/>
          <w:rtl/>
          <w:lang w:bidi="fa-IR"/>
        </w:rPr>
        <w:t>...</w:t>
      </w:r>
      <w:r w:rsidR="00AC6528" w:rsidRPr="00262E5F">
        <w:rPr>
          <w:rFonts w:ascii="Roboto" w:hAnsi="Roboto" w:cs="B Lotus" w:hint="cs"/>
          <w:b/>
          <w:bCs/>
          <w:color w:val="000000"/>
          <w:sz w:val="26"/>
          <w:szCs w:val="26"/>
          <w:rtl/>
          <w:lang w:bidi="fa-IR"/>
        </w:rPr>
        <w:t xml:space="preserve">... </w:t>
      </w:r>
      <w:r w:rsidR="00AC6528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از مجموع </w:t>
      </w:r>
      <w:r w:rsidR="00AC6528">
        <w:rPr>
          <w:rFonts w:ascii="Roboto" w:hAnsi="Roboto" w:cs="B Lotus" w:hint="cs"/>
          <w:b/>
          <w:bCs/>
          <w:color w:val="000000"/>
          <w:sz w:val="26"/>
          <w:szCs w:val="26"/>
          <w:rtl/>
          <w:lang w:bidi="fa-IR"/>
        </w:rPr>
        <w:t>....</w:t>
      </w:r>
      <w:r w:rsidR="00AC6528" w:rsidRPr="00262E5F">
        <w:rPr>
          <w:rFonts w:ascii="Roboto" w:hAnsi="Roboto" w:cs="B Lotus" w:hint="cs"/>
          <w:b/>
          <w:bCs/>
          <w:color w:val="000000"/>
          <w:sz w:val="26"/>
          <w:szCs w:val="26"/>
          <w:rtl/>
          <w:lang w:bidi="fa-IR"/>
        </w:rPr>
        <w:t>..</w:t>
      </w:r>
      <w:r w:rsidR="00AC6528">
        <w:rPr>
          <w:rFonts w:ascii="Roboto" w:hAnsi="Roboto" w:cs="B Lotus" w:hint="cs"/>
          <w:b/>
          <w:bCs/>
          <w:color w:val="000000"/>
          <w:sz w:val="26"/>
          <w:szCs w:val="26"/>
          <w:rtl/>
          <w:lang w:bidi="fa-IR"/>
        </w:rPr>
        <w:t>..</w:t>
      </w:r>
      <w:r w:rsidR="00AC6528" w:rsidRPr="00262E5F">
        <w:rPr>
          <w:rFonts w:ascii="Roboto" w:hAnsi="Roboto" w:cs="B Lotus" w:hint="cs"/>
          <w:b/>
          <w:bCs/>
          <w:color w:val="000000"/>
          <w:sz w:val="26"/>
          <w:szCs w:val="26"/>
          <w:rtl/>
          <w:lang w:bidi="fa-IR"/>
        </w:rPr>
        <w:t>....</w:t>
      </w:r>
      <w:r w:rsidR="00AC6528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واحد </w:t>
      </w:r>
      <w:r w:rsidR="00AC6528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درسی) </w:t>
      </w:r>
      <w:r w:rsidR="00AC6528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در بین .</w:t>
      </w:r>
      <w:r w:rsidR="00A02647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..</w:t>
      </w:r>
      <w:r w:rsidR="00AC6528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... نف</w:t>
      </w:r>
      <w:r w:rsidR="00AC6528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ر دانشجوی هم رشته وهم </w:t>
      </w:r>
      <w:r w:rsidR="00AC6528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ورودی خود با کسب معدل کل ...</w:t>
      </w:r>
      <w:r w:rsidR="00A02647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...</w:t>
      </w:r>
      <w:r w:rsidR="00AC6528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..... حائز رتبه ........ می باشند و تاریخ فراغت از </w:t>
      </w:r>
      <w:r>
        <w:rPr>
          <w:rFonts w:cs="B Lotus"/>
          <w:noProof/>
          <w:sz w:val="26"/>
          <w:szCs w:val="2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left:0;text-align:left;margin-left:380.25pt;margin-top:9.3pt;width:54.8pt;height:0;z-index:251691008;mso-position-horizontal-relative:text;mso-position-vertical-relative:text" o:connectortype="straight" stroked="f">
            <v:imagedata embosscolor="shadow add(51)"/>
            <v:shadow on="t" type="emboss" color="lineOrFill darken(153)" color2="shadow add(102)" offset="1pt,1pt"/>
          </v:shape>
        </w:pict>
      </w:r>
      <w:r w:rsidR="00AC6528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تحصیل این</w:t>
      </w:r>
      <w:r w:rsidR="00AC6528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  </w:t>
      </w:r>
    </w:p>
    <w:p w:rsidR="00AC6528" w:rsidRPr="00262E5F" w:rsidRDefault="00AC6528" w:rsidP="00F824BB">
      <w:pPr>
        <w:bidi/>
        <w:spacing w:before="100" w:beforeAutospacing="1" w:after="100" w:afterAutospacing="1" w:line="360" w:lineRule="auto"/>
        <w:ind w:left="-165" w:right="-709" w:hanging="398"/>
        <w:jc w:val="both"/>
        <w:rPr>
          <w:rFonts w:ascii="Tahoma" w:hAnsi="Tahoma" w:cs="B Lotus"/>
          <w:color w:val="000000"/>
          <w:sz w:val="26"/>
          <w:szCs w:val="26"/>
          <w:shd w:val="clear" w:color="auto" w:fill="FFFFFF"/>
          <w:rtl/>
        </w:rPr>
      </w:pPr>
      <w:r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                                               </w:t>
      </w:r>
      <w:r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م</w:t>
      </w:r>
      <w:r w:rsidR="00F824BB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  <w:lang w:bidi="fa-IR"/>
        </w:rPr>
        <w:t>می</w:t>
      </w:r>
      <w:r w:rsidR="00F824BB">
        <w:rPr>
          <w:rFonts w:ascii="Tahoma" w:hAnsi="Tahoma" w:cs="B Lotus"/>
          <w:color w:val="000000"/>
          <w:sz w:val="26"/>
          <w:szCs w:val="26"/>
          <w:shd w:val="clear" w:color="auto" w:fill="FFFFFF"/>
        </w:rPr>
        <w:t xml:space="preserve"> </w:t>
      </w:r>
      <w:r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باشد و </w:t>
      </w:r>
      <w:r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در مدت ..</w:t>
      </w:r>
      <w:r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.....نیمسال تحصیلی دانش آموخته شده است</w:t>
      </w:r>
      <w:r>
        <w:rPr>
          <w:rFonts w:ascii="Tahoma" w:hAnsi="Tahoma" w:cs="B Lotus" w:hint="cs"/>
          <w:color w:val="000000"/>
          <w:sz w:val="26"/>
          <w:szCs w:val="26"/>
          <w:shd w:val="clear" w:color="auto" w:fill="FFFFFF"/>
        </w:rPr>
        <w:sym w:font="Wingdings" w:char="F06F"/>
      </w:r>
      <w:r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 دانش آموخته خواهد شد</w:t>
      </w:r>
      <w:r>
        <w:rPr>
          <w:rFonts w:ascii="Tahoma" w:hAnsi="Tahoma" w:cs="B Lotus" w:hint="cs"/>
          <w:color w:val="000000"/>
          <w:sz w:val="26"/>
          <w:szCs w:val="26"/>
          <w:shd w:val="clear" w:color="auto" w:fill="FFFFFF"/>
        </w:rPr>
        <w:sym w:font="Wingdings" w:char="F06F"/>
      </w:r>
      <w:r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 </w:t>
      </w:r>
    </w:p>
    <w:p w:rsidR="00AC6528" w:rsidRPr="00262E5F" w:rsidRDefault="00AC6528" w:rsidP="00AC6528">
      <w:pPr>
        <w:bidi/>
        <w:spacing w:before="100" w:beforeAutospacing="1" w:after="100" w:afterAutospacing="1" w:line="336" w:lineRule="atLeast"/>
        <w:ind w:left="-165" w:right="-709" w:hanging="398"/>
        <w:jc w:val="both"/>
        <w:rPr>
          <w:rFonts w:ascii="Tahoma" w:hAnsi="Tahoma" w:cs="B Lotus"/>
          <w:color w:val="000000"/>
          <w:sz w:val="26"/>
          <w:szCs w:val="26"/>
          <w:shd w:val="clear" w:color="auto" w:fill="FFFFFF"/>
          <w:rtl/>
        </w:rPr>
      </w:pPr>
      <w:r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          آدرس محل سکونت :</w:t>
      </w:r>
      <w:r w:rsidRPr="00262E5F">
        <w:rPr>
          <w:rFonts w:ascii="Roboto" w:hAnsi="Roboto" w:cs="B Lotus" w:hint="cs"/>
          <w:color w:val="000000"/>
          <w:sz w:val="26"/>
          <w:szCs w:val="26"/>
          <w:rtl/>
          <w:lang w:bidi="fa-IR"/>
        </w:rPr>
        <w:t xml:space="preserve"> .......................................</w:t>
      </w:r>
    </w:p>
    <w:p w:rsidR="008D046F" w:rsidRDefault="00AC6528" w:rsidP="000D3479">
      <w:pPr>
        <w:bidi/>
        <w:spacing w:before="100" w:beforeAutospacing="1" w:after="100" w:afterAutospacing="1" w:line="336" w:lineRule="atLeast"/>
        <w:ind w:left="-165" w:right="-709" w:hanging="398"/>
        <w:jc w:val="both"/>
        <w:rPr>
          <w:rFonts w:ascii="Roboto" w:hAnsi="Roboto" w:cs="B Lotus"/>
          <w:color w:val="000000"/>
          <w:sz w:val="26"/>
          <w:szCs w:val="26"/>
          <w:rtl/>
          <w:lang w:bidi="fa-IR"/>
        </w:rPr>
      </w:pPr>
      <w:r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          شماره تلفن ثابت:</w:t>
      </w:r>
      <w:r w:rsidRPr="00262E5F">
        <w:rPr>
          <w:rFonts w:ascii="Roboto" w:hAnsi="Roboto" w:cs="B Lotus" w:hint="cs"/>
          <w:color w:val="000000"/>
          <w:sz w:val="26"/>
          <w:szCs w:val="26"/>
          <w:rtl/>
          <w:lang w:bidi="fa-IR"/>
        </w:rPr>
        <w:t xml:space="preserve">....................................... </w:t>
      </w:r>
      <w:r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شماره تلفن همراه</w:t>
      </w:r>
      <w:r w:rsidRPr="00262E5F">
        <w:rPr>
          <w:rFonts w:ascii="Roboto" w:hAnsi="Roboto" w:cs="B Lotus" w:hint="cs"/>
          <w:color w:val="000000"/>
          <w:sz w:val="26"/>
          <w:szCs w:val="26"/>
          <w:rtl/>
          <w:lang w:bidi="fa-IR"/>
        </w:rPr>
        <w:t>:.........................</w:t>
      </w:r>
    </w:p>
    <w:p w:rsidR="00AC6528" w:rsidRDefault="00AC6528" w:rsidP="00AC6528">
      <w:pPr>
        <w:bidi/>
        <w:spacing w:before="100" w:beforeAutospacing="1" w:after="100" w:afterAutospacing="1" w:line="336" w:lineRule="atLeast"/>
        <w:ind w:left="4" w:right="-227"/>
        <w:jc w:val="right"/>
        <w:rPr>
          <w:rFonts w:ascii="Roboto" w:hAnsi="Roboto" w:cs="B Titr"/>
          <w:color w:val="000000"/>
          <w:sz w:val="24"/>
          <w:szCs w:val="24"/>
          <w:rtl/>
          <w:lang w:bidi="fa-IR"/>
        </w:rPr>
      </w:pPr>
      <w:r w:rsidRPr="00041CB2">
        <w:rPr>
          <w:rFonts w:ascii="Roboto" w:hAnsi="Roboto" w:cs="B Titr" w:hint="cs"/>
          <w:color w:val="000000"/>
          <w:sz w:val="24"/>
          <w:szCs w:val="24"/>
          <w:rtl/>
          <w:lang w:bidi="fa-IR"/>
        </w:rPr>
        <w:t>مهر و</w:t>
      </w:r>
      <w:r>
        <w:rPr>
          <w:rFonts w:ascii="Roboto" w:hAnsi="Roboto" w:cs="B Titr" w:hint="cs"/>
          <w:color w:val="000000"/>
          <w:sz w:val="24"/>
          <w:szCs w:val="24"/>
          <w:rtl/>
          <w:lang w:bidi="fa-IR"/>
        </w:rPr>
        <w:t xml:space="preserve"> </w:t>
      </w:r>
      <w:r w:rsidRPr="00041CB2">
        <w:rPr>
          <w:rFonts w:ascii="Roboto" w:hAnsi="Roboto" w:cs="B Titr" w:hint="cs"/>
          <w:color w:val="000000"/>
          <w:sz w:val="24"/>
          <w:szCs w:val="24"/>
          <w:rtl/>
          <w:lang w:bidi="fa-IR"/>
        </w:rPr>
        <w:t>امضاء مدیر آموزش دانشگاه</w:t>
      </w:r>
      <w:r w:rsidR="00424DD0">
        <w:rPr>
          <w:rFonts w:ascii="Roboto" w:hAnsi="Roboto" w:cs="B Titr" w:hint="cs"/>
          <w:color w:val="000000"/>
          <w:sz w:val="24"/>
          <w:szCs w:val="24"/>
          <w:rtl/>
          <w:lang w:bidi="fa-IR"/>
        </w:rPr>
        <w:t xml:space="preserve">  </w:t>
      </w:r>
    </w:p>
    <w:p w:rsidR="00424DD0" w:rsidRPr="00AC6528" w:rsidRDefault="00424DD0" w:rsidP="00424DD0">
      <w:pPr>
        <w:bidi/>
        <w:spacing w:before="100" w:beforeAutospacing="1" w:after="100" w:afterAutospacing="1" w:line="336" w:lineRule="atLeast"/>
        <w:ind w:left="4" w:right="-227"/>
        <w:jc w:val="right"/>
        <w:rPr>
          <w:rFonts w:ascii="Roboto" w:hAnsi="Roboto" w:cs="B Titr"/>
          <w:color w:val="000000"/>
          <w:sz w:val="24"/>
          <w:szCs w:val="24"/>
          <w:rtl/>
          <w:lang w:bidi="fa-IR"/>
        </w:rPr>
      </w:pPr>
    </w:p>
    <w:p w:rsidR="00887C8C" w:rsidRPr="0037444E" w:rsidRDefault="00844C8F" w:rsidP="00262E5F">
      <w:pPr>
        <w:shd w:val="clear" w:color="auto" w:fill="FFFFFF"/>
        <w:spacing w:after="0" w:line="240" w:lineRule="auto"/>
        <w:ind w:left="-284" w:right="261"/>
        <w:jc w:val="center"/>
        <w:outlineLvl w:val="0"/>
        <w:rPr>
          <w:rFonts w:ascii="Tahoma" w:eastAsia="Times New Roman" w:hAnsi="Tahoma" w:cs="B Nazanin"/>
          <w:b/>
          <w:bCs/>
          <w:color w:val="5F497A" w:themeColor="accent4" w:themeShade="BF"/>
          <w:kern w:val="36"/>
          <w:sz w:val="32"/>
          <w:szCs w:val="32"/>
          <w:rtl/>
        </w:rPr>
      </w:pPr>
      <w:r>
        <w:rPr>
          <w:rFonts w:ascii="Tahoma" w:eastAsia="Times New Roman" w:hAnsi="Tahoma" w:cs="B Nazanin"/>
          <w:b/>
          <w:bCs/>
          <w:noProof/>
          <w:color w:val="FF0000"/>
          <w:kern w:val="36"/>
          <w:sz w:val="24"/>
          <w:szCs w:val="24"/>
          <w:rtl/>
          <w:lang w:eastAsia="zh-TW"/>
        </w:rPr>
        <w:lastRenderedPageBreak/>
        <w:pict>
          <v:shape id="_x0000_s1038" type="#_x0000_t202" style="position:absolute;left:0;text-align:left;margin-left:-41.05pt;margin-top:-41.3pt;width:20.6pt;height:18.05pt;z-index:251663360;mso-width-relative:margin;mso-height-relative:margin" stroked="f">
            <v:textbox style="mso-next-textbox:#_x0000_s1038">
              <w:txbxContent>
                <w:p w:rsidR="007A5BEA" w:rsidRDefault="007A5BEA" w:rsidP="007A5BEA">
                  <w:r>
                    <w:rPr>
                      <w:rFonts w:hint="cs"/>
                      <w:rtl/>
                    </w:rPr>
                    <w:t>2</w:t>
                  </w:r>
                </w:p>
              </w:txbxContent>
            </v:textbox>
          </v:shape>
        </w:pict>
      </w:r>
      <w:r w:rsidR="00887C8C" w:rsidRPr="0037444E">
        <w:rPr>
          <w:rFonts w:ascii="Tahoma" w:eastAsia="Times New Roman" w:hAnsi="Tahoma" w:cs="B Nazanin"/>
          <w:b/>
          <w:bCs/>
          <w:noProof/>
          <w:color w:val="5F497A" w:themeColor="accent4" w:themeShade="BF"/>
          <w:kern w:val="36"/>
          <w:sz w:val="32"/>
          <w:szCs w:val="32"/>
          <w:rtl/>
        </w:rPr>
        <w:drawing>
          <wp:inline distT="0" distB="0" distL="0" distR="0">
            <wp:extent cx="866775" cy="819150"/>
            <wp:effectExtent l="0" t="0" r="0" b="0"/>
            <wp:docPr id="6" name="Picture 1" descr="ar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7" cy="821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CB7" w:rsidRPr="003F0CB7" w:rsidRDefault="003F0CB7" w:rsidP="00EE58CD">
      <w:pPr>
        <w:shd w:val="clear" w:color="auto" w:fill="FFFFFF"/>
        <w:spacing w:after="0" w:line="240" w:lineRule="auto"/>
        <w:jc w:val="center"/>
        <w:outlineLvl w:val="0"/>
        <w:rPr>
          <w:rFonts w:ascii="IranNastaliq" w:eastAsia="Times New Roman" w:hAnsi="IranNastaliq" w:cs="IranNastaliq"/>
          <w:b/>
          <w:bCs/>
          <w:color w:val="FF0000"/>
          <w:kern w:val="36"/>
          <w:sz w:val="48"/>
          <w:szCs w:val="48"/>
          <w:rtl/>
        </w:rPr>
      </w:pPr>
      <w:r w:rsidRPr="003F0CB7">
        <w:rPr>
          <w:rFonts w:ascii="IranNastaliq" w:eastAsia="Times New Roman" w:hAnsi="IranNastaliq" w:cs="IranNastaliq"/>
          <w:b/>
          <w:bCs/>
          <w:color w:val="FF0000"/>
          <w:kern w:val="36"/>
          <w:sz w:val="48"/>
          <w:szCs w:val="48"/>
          <w:rtl/>
        </w:rPr>
        <w:t>دفتر هدایت استعدادهای درخشا</w:t>
      </w:r>
      <w:r w:rsidRPr="003F0CB7">
        <w:rPr>
          <w:rFonts w:ascii="IranNastaliq" w:eastAsia="Times New Roman" w:hAnsi="IranNastaliq" w:cs="IranNastaliq" w:hint="cs"/>
          <w:b/>
          <w:bCs/>
          <w:color w:val="FF0000"/>
          <w:kern w:val="36"/>
          <w:sz w:val="48"/>
          <w:szCs w:val="48"/>
          <w:rtl/>
        </w:rPr>
        <w:t>ن</w:t>
      </w:r>
    </w:p>
    <w:p w:rsidR="00B84077" w:rsidRPr="00977300" w:rsidRDefault="003F0CB7" w:rsidP="00B84077">
      <w:pPr>
        <w:shd w:val="clear" w:color="auto" w:fill="FFFFFF"/>
        <w:spacing w:after="0" w:line="240" w:lineRule="auto"/>
        <w:jc w:val="both"/>
        <w:outlineLvl w:val="0"/>
        <w:rPr>
          <w:rFonts w:ascii="IranNastaliq" w:eastAsia="Times New Roman" w:hAnsi="IranNastaliq" w:cs="B Zar"/>
          <w:b/>
          <w:bCs/>
          <w:color w:val="17365D" w:themeColor="text2" w:themeShade="BF"/>
          <w:kern w:val="36"/>
          <w:sz w:val="28"/>
          <w:szCs w:val="28"/>
          <w:rtl/>
        </w:rPr>
      </w:pPr>
      <w:r w:rsidRPr="00977300">
        <w:rPr>
          <w:rFonts w:ascii="IranNastaliq" w:eastAsia="Times New Roman" w:hAnsi="IranNastaliq" w:cs="B Zar" w:hint="cs"/>
          <w:b/>
          <w:bCs/>
          <w:color w:val="17365D" w:themeColor="text2" w:themeShade="BF"/>
          <w:kern w:val="36"/>
          <w:sz w:val="28"/>
          <w:szCs w:val="28"/>
          <w:rtl/>
        </w:rPr>
        <w:t>معاونت آموزشی</w:t>
      </w:r>
      <w:r w:rsidRPr="00977300">
        <w:rPr>
          <w:rFonts w:ascii="IranNastaliq" w:eastAsia="Times New Roman" w:hAnsi="IranNastaliq" w:cs="B Zar" w:hint="eastAsia"/>
          <w:b/>
          <w:bCs/>
          <w:color w:val="17365D" w:themeColor="text2" w:themeShade="BF"/>
          <w:kern w:val="36"/>
          <w:sz w:val="28"/>
          <w:szCs w:val="28"/>
          <w:rtl/>
        </w:rPr>
        <w:t xml:space="preserve"> و</w:t>
      </w:r>
      <w:r w:rsidRPr="00977300">
        <w:rPr>
          <w:rFonts w:ascii="IranNastaliq" w:eastAsia="Times New Roman" w:hAnsi="IranNastaliq" w:cs="B Zar" w:hint="cs"/>
          <w:b/>
          <w:bCs/>
          <w:color w:val="17365D" w:themeColor="text2" w:themeShade="BF"/>
          <w:kern w:val="36"/>
          <w:sz w:val="28"/>
          <w:szCs w:val="28"/>
          <w:rtl/>
        </w:rPr>
        <w:t xml:space="preserve"> </w:t>
      </w:r>
      <w:r w:rsidRPr="00977300">
        <w:rPr>
          <w:rFonts w:ascii="IranNastaliq" w:eastAsia="Times New Roman" w:hAnsi="IranNastaliq" w:cs="B Zar" w:hint="eastAsia"/>
          <w:b/>
          <w:bCs/>
          <w:color w:val="17365D" w:themeColor="text2" w:themeShade="BF"/>
          <w:kern w:val="36"/>
          <w:sz w:val="28"/>
          <w:szCs w:val="28"/>
          <w:rtl/>
        </w:rPr>
        <w:t>تحص</w:t>
      </w:r>
      <w:r w:rsidRPr="00977300">
        <w:rPr>
          <w:rFonts w:ascii="IranNastaliq" w:eastAsia="Times New Roman" w:hAnsi="IranNastaliq" w:cs="B Zar" w:hint="cs"/>
          <w:b/>
          <w:bCs/>
          <w:color w:val="17365D" w:themeColor="text2" w:themeShade="BF"/>
          <w:kern w:val="36"/>
          <w:sz w:val="28"/>
          <w:szCs w:val="28"/>
          <w:rtl/>
        </w:rPr>
        <w:t>ی</w:t>
      </w:r>
      <w:r w:rsidRPr="00977300">
        <w:rPr>
          <w:rFonts w:ascii="IranNastaliq" w:eastAsia="Times New Roman" w:hAnsi="IranNastaliq" w:cs="B Zar" w:hint="eastAsia"/>
          <w:b/>
          <w:bCs/>
          <w:color w:val="17365D" w:themeColor="text2" w:themeShade="BF"/>
          <w:kern w:val="36"/>
          <w:sz w:val="28"/>
          <w:szCs w:val="28"/>
          <w:rtl/>
        </w:rPr>
        <w:t>لات</w:t>
      </w:r>
      <w:r w:rsidRPr="00977300">
        <w:rPr>
          <w:rFonts w:ascii="IranNastaliq" w:eastAsia="Times New Roman" w:hAnsi="IranNastaliq" w:cs="B Zar"/>
          <w:b/>
          <w:bCs/>
          <w:color w:val="17365D" w:themeColor="text2" w:themeShade="BF"/>
          <w:kern w:val="36"/>
          <w:sz w:val="28"/>
          <w:szCs w:val="28"/>
          <w:rtl/>
        </w:rPr>
        <w:t xml:space="preserve"> </w:t>
      </w:r>
      <w:r w:rsidRPr="00977300">
        <w:rPr>
          <w:rFonts w:ascii="IranNastaliq" w:eastAsia="Times New Roman" w:hAnsi="IranNastaliq" w:cs="B Zar" w:hint="eastAsia"/>
          <w:b/>
          <w:bCs/>
          <w:color w:val="17365D" w:themeColor="text2" w:themeShade="BF"/>
          <w:kern w:val="36"/>
          <w:sz w:val="28"/>
          <w:szCs w:val="28"/>
          <w:rtl/>
        </w:rPr>
        <w:t>تکم</w:t>
      </w:r>
      <w:r w:rsidRPr="00977300">
        <w:rPr>
          <w:rFonts w:ascii="IranNastaliq" w:eastAsia="Times New Roman" w:hAnsi="IranNastaliq" w:cs="B Zar" w:hint="cs"/>
          <w:b/>
          <w:bCs/>
          <w:color w:val="17365D" w:themeColor="text2" w:themeShade="BF"/>
          <w:kern w:val="36"/>
          <w:sz w:val="28"/>
          <w:szCs w:val="28"/>
          <w:rtl/>
        </w:rPr>
        <w:t>ی</w:t>
      </w:r>
      <w:r w:rsidRPr="00977300">
        <w:rPr>
          <w:rFonts w:ascii="IranNastaliq" w:eastAsia="Times New Roman" w:hAnsi="IranNastaliq" w:cs="B Zar" w:hint="eastAsia"/>
          <w:b/>
          <w:bCs/>
          <w:color w:val="17365D" w:themeColor="text2" w:themeShade="BF"/>
          <w:kern w:val="36"/>
          <w:sz w:val="28"/>
          <w:szCs w:val="28"/>
          <w:rtl/>
        </w:rPr>
        <w:t>ل</w:t>
      </w:r>
      <w:r w:rsidRPr="00977300">
        <w:rPr>
          <w:rFonts w:ascii="IranNastaliq" w:eastAsia="Times New Roman" w:hAnsi="IranNastaliq" w:cs="B Zar" w:hint="cs"/>
          <w:b/>
          <w:bCs/>
          <w:color w:val="17365D" w:themeColor="text2" w:themeShade="BF"/>
          <w:kern w:val="36"/>
          <w:sz w:val="28"/>
          <w:szCs w:val="28"/>
          <w:rtl/>
        </w:rPr>
        <w:t>ی دانشگاه ارومیه</w:t>
      </w:r>
      <w:r w:rsidR="00977300">
        <w:rPr>
          <w:rFonts w:ascii="IranNastaliq" w:eastAsia="Times New Roman" w:hAnsi="IranNastaliq" w:cs="B Zar" w:hint="cs"/>
          <w:b/>
          <w:bCs/>
          <w:color w:val="17365D" w:themeColor="text2" w:themeShade="BF"/>
          <w:kern w:val="36"/>
          <w:sz w:val="28"/>
          <w:szCs w:val="28"/>
          <w:rtl/>
        </w:rPr>
        <w:t xml:space="preserve">                                 </w:t>
      </w:r>
    </w:p>
    <w:p w:rsidR="00262E5F" w:rsidRPr="00B84077" w:rsidRDefault="00887C8C" w:rsidP="00E708C5">
      <w:pPr>
        <w:spacing w:before="100" w:beforeAutospacing="1" w:after="150" w:line="336" w:lineRule="atLeast"/>
        <w:ind w:left="-284" w:right="261"/>
        <w:jc w:val="center"/>
        <w:rPr>
          <w:rFonts w:ascii="Roboto" w:hAnsi="Roboto" w:cs="2  Nazanin"/>
          <w:b/>
          <w:bCs/>
          <w:color w:val="002060"/>
          <w:rtl/>
          <w:lang w:bidi="fa-IR"/>
        </w:rPr>
      </w:pPr>
      <w:r w:rsidRPr="00B84077">
        <w:rPr>
          <w:rFonts w:ascii="Calibri" w:eastAsia="Times New Roman" w:hAnsi="Calibri" w:cs="2  Nazanin" w:hint="cs"/>
          <w:b/>
          <w:bCs/>
          <w:color w:val="002060"/>
          <w:sz w:val="26"/>
          <w:szCs w:val="26"/>
          <w:rtl/>
        </w:rPr>
        <w:t>فرم</w:t>
      </w:r>
      <w:r w:rsidRPr="00B84077">
        <w:rPr>
          <w:rFonts w:ascii="Calibri" w:eastAsia="Times New Roman" w:hAnsi="Calibri" w:cs="2  Nazanin"/>
          <w:b/>
          <w:bCs/>
          <w:color w:val="002060"/>
          <w:sz w:val="26"/>
          <w:szCs w:val="26"/>
          <w:rtl/>
        </w:rPr>
        <w:t xml:space="preserve"> </w:t>
      </w:r>
      <w:r w:rsidRPr="00B84077">
        <w:rPr>
          <w:rFonts w:ascii="Calibri" w:eastAsia="Times New Roman" w:hAnsi="Calibri" w:cs="2  Nazanin" w:hint="cs"/>
          <w:b/>
          <w:bCs/>
          <w:color w:val="002060"/>
          <w:sz w:val="26"/>
          <w:szCs w:val="26"/>
          <w:rtl/>
        </w:rPr>
        <w:t xml:space="preserve">پذیرش </w:t>
      </w:r>
      <w:r w:rsidRPr="00B84077">
        <w:rPr>
          <w:rFonts w:ascii="Calibri" w:eastAsia="Times New Roman" w:hAnsi="Calibri" w:cs="2  Nazanin" w:hint="cs"/>
          <w:b/>
          <w:bCs/>
          <w:color w:val="002060"/>
          <w:sz w:val="26"/>
          <w:szCs w:val="26"/>
          <w:rtl/>
          <w:lang w:bidi="fa-IR"/>
        </w:rPr>
        <w:t xml:space="preserve">بدون آزمون کارشناسی ارشد سال تحصیلی </w:t>
      </w:r>
      <w:r w:rsidR="00E708C5">
        <w:rPr>
          <w:rFonts w:ascii="Calibri" w:eastAsia="Times New Roman" w:hAnsi="Calibri" w:cs="2  Nazanin" w:hint="cs"/>
          <w:b/>
          <w:bCs/>
          <w:color w:val="002060"/>
          <w:sz w:val="26"/>
          <w:szCs w:val="26"/>
          <w:rtl/>
          <w:lang w:bidi="fa-IR"/>
        </w:rPr>
        <w:t>1401-1400</w:t>
      </w:r>
      <w:r w:rsidR="00B84077" w:rsidRPr="00B84077">
        <w:rPr>
          <w:rFonts w:ascii="Calibri" w:eastAsia="Times New Roman" w:hAnsi="Calibri" w:cs="2  Nazanin" w:hint="cs"/>
          <w:b/>
          <w:bCs/>
          <w:color w:val="002060"/>
          <w:sz w:val="26"/>
          <w:szCs w:val="26"/>
          <w:rtl/>
          <w:lang w:bidi="fa-IR"/>
        </w:rPr>
        <w:t xml:space="preserve"> </w:t>
      </w:r>
      <w:r w:rsidR="0037444E" w:rsidRPr="00B84077">
        <w:rPr>
          <w:rFonts w:ascii="Calibri" w:eastAsia="Times New Roman" w:hAnsi="Calibri" w:cs="2  Nazanin" w:hint="cs"/>
          <w:b/>
          <w:bCs/>
          <w:color w:val="002060"/>
          <w:sz w:val="26"/>
          <w:szCs w:val="26"/>
          <w:rtl/>
          <w:lang w:bidi="fa-IR"/>
        </w:rPr>
        <w:t xml:space="preserve">ویژه </w:t>
      </w:r>
      <w:r w:rsidRPr="00B84077">
        <w:rPr>
          <w:rFonts w:ascii="Calibri" w:eastAsia="Times New Roman" w:hAnsi="Calibri" w:cs="2  Nazanin" w:hint="cs"/>
          <w:b/>
          <w:bCs/>
          <w:color w:val="002060"/>
          <w:sz w:val="26"/>
          <w:szCs w:val="26"/>
          <w:rtl/>
          <w:lang w:bidi="fa-IR"/>
        </w:rPr>
        <w:t xml:space="preserve">دانشجویان </w:t>
      </w:r>
      <w:r w:rsidR="00EF25DC" w:rsidRPr="00B84077">
        <w:rPr>
          <w:rFonts w:ascii="Calibri" w:eastAsia="Times New Roman" w:hAnsi="Calibri" w:cs="2  Nazanin" w:hint="cs"/>
          <w:b/>
          <w:bCs/>
          <w:color w:val="002060"/>
          <w:sz w:val="26"/>
          <w:szCs w:val="26"/>
          <w:rtl/>
        </w:rPr>
        <w:t>سایر دانشگاهها</w:t>
      </w:r>
      <w:r w:rsidR="00262E5F" w:rsidRPr="00B84077">
        <w:rPr>
          <w:rFonts w:ascii="Roboto" w:hAnsi="Roboto" w:cs="2  Nazanin" w:hint="cs"/>
          <w:b/>
          <w:bCs/>
          <w:color w:val="002060"/>
          <w:rtl/>
          <w:lang w:bidi="fa-IR"/>
        </w:rPr>
        <w:t xml:space="preserve"> </w:t>
      </w:r>
    </w:p>
    <w:p w:rsidR="002F2F54" w:rsidRPr="00262E5F" w:rsidRDefault="002F2F54" w:rsidP="002924E4">
      <w:pPr>
        <w:bidi/>
        <w:spacing w:before="100" w:beforeAutospacing="1" w:after="100" w:afterAutospacing="1" w:line="336" w:lineRule="atLeast"/>
        <w:ind w:left="-165" w:right="-709" w:hanging="398"/>
        <w:jc w:val="both"/>
        <w:rPr>
          <w:rFonts w:ascii="Tahoma" w:hAnsi="Tahoma" w:cs="B Lotus"/>
          <w:color w:val="000000"/>
          <w:sz w:val="26"/>
          <w:szCs w:val="26"/>
          <w:shd w:val="clear" w:color="auto" w:fill="FFFFFF"/>
          <w:rtl/>
        </w:rPr>
      </w:pPr>
      <w:r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     </w:t>
      </w:r>
      <w:r w:rsidR="009624D2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 از مدیریت امور آموزشی دانشگاه </w:t>
      </w:r>
      <w:r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..............................</w:t>
      </w:r>
    </w:p>
    <w:p w:rsidR="002F2F54" w:rsidRPr="00262E5F" w:rsidRDefault="002F2F54" w:rsidP="00262E5F">
      <w:pPr>
        <w:bidi/>
        <w:spacing w:before="100" w:beforeAutospacing="1" w:after="100" w:afterAutospacing="1" w:line="336" w:lineRule="atLeast"/>
        <w:ind w:left="-165" w:right="-709" w:hanging="398"/>
        <w:jc w:val="both"/>
        <w:rPr>
          <w:rFonts w:ascii="Tahoma" w:hAnsi="Tahoma" w:cs="B Lotus"/>
          <w:color w:val="000000"/>
          <w:sz w:val="26"/>
          <w:szCs w:val="26"/>
          <w:shd w:val="clear" w:color="auto" w:fill="FFFFFF"/>
          <w:rtl/>
        </w:rPr>
      </w:pPr>
      <w:r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     </w:t>
      </w:r>
      <w:r w:rsidR="00262E5F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 </w:t>
      </w:r>
      <w:r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 به دفتر هدایت استعدادهای درخشان دانشگاه ارومیه</w:t>
      </w:r>
    </w:p>
    <w:p w:rsidR="002F2F54" w:rsidRDefault="002F2F54" w:rsidP="00262E5F">
      <w:pPr>
        <w:bidi/>
        <w:spacing w:before="100" w:beforeAutospacing="1" w:after="100" w:afterAutospacing="1" w:line="360" w:lineRule="auto"/>
        <w:ind w:left="-165" w:right="-709" w:hanging="398"/>
        <w:jc w:val="both"/>
        <w:rPr>
          <w:rFonts w:ascii="Roboto" w:hAnsi="Roboto" w:cs="B Nazanin"/>
          <w:b/>
          <w:bCs/>
          <w:color w:val="000000"/>
          <w:rtl/>
          <w:lang w:bidi="fa-IR"/>
        </w:rPr>
      </w:pP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   </w:t>
      </w:r>
      <w:r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بدینوسیله گواهی می شود آقای/خانم</w:t>
      </w:r>
      <w:r w:rsidRPr="00841749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.............................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............................................</w:t>
      </w:r>
      <w:r w:rsidRPr="00841749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>به شماره دانشجویی</w:t>
      </w:r>
      <w:r w:rsidRPr="00841749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</w:t>
      </w:r>
      <w:r w:rsidRPr="00841749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</w:t>
      </w:r>
      <w:r w:rsidRPr="00841749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فرزند</w:t>
      </w:r>
      <w:r w:rsidRPr="00841749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</w:t>
      </w:r>
      <w:r w:rsidRPr="00841749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متولد.</w:t>
      </w:r>
      <w:r w:rsidRPr="00684604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</w:t>
      </w:r>
      <w:r w:rsidRPr="00684604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./..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</w:t>
      </w:r>
      <w:r w:rsidRPr="00684604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../...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>.13     به شماره شناسنامه.</w:t>
      </w:r>
      <w:r w:rsidRPr="00841749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.......................</w:t>
      </w:r>
      <w:r w:rsidRPr="00841749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>وکدملی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............................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>شماره سریال شناسنامه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>صادره از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>.شماره همراه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 xml:space="preserve"> .................. 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پذیرفته شده </w:t>
      </w:r>
      <w:r>
        <w:rPr>
          <w:rFonts w:ascii="Roboto" w:hAnsi="Roboto" w:cs="B Nazanin" w:hint="cs"/>
          <w:b/>
          <w:bCs/>
          <w:color w:val="000000"/>
          <w:rtl/>
          <w:lang w:bidi="fa-IR"/>
        </w:rPr>
        <w:t>سال تحصیلی</w:t>
      </w:r>
      <w:r w:rsidRPr="00684604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 xml:space="preserve"> 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</w:t>
      </w:r>
      <w:r w:rsidRPr="00684604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</w:t>
      </w:r>
      <w:r w:rsidR="00A02647">
        <w:rPr>
          <w:rFonts w:ascii="Roboto" w:hAnsi="Roboto" w:cs="B Nazanin" w:hint="cs"/>
          <w:b/>
          <w:bCs/>
          <w:color w:val="000000"/>
          <w:rtl/>
          <w:lang w:bidi="fa-IR"/>
        </w:rPr>
        <w:t>مقطع کارشناسی پیوسته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دوره روزانه /شبانه این دانشگاه در رشته تحصیلی</w:t>
      </w:r>
      <w:r w:rsidRPr="00684604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 xml:space="preserve"> 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</w:t>
      </w:r>
      <w:r w:rsidRPr="00684604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 xml:space="preserve">.......................... 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>گرایش..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.بوده ومتقاضی استفاده از تسهیلات پذیرش بدون آزمون مقطع کارشناسی ارشد دانشگاه ارومیه  جهت پذیرش در رشته تحصیلی 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 xml:space="preserve"> .......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.........................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با اولویت گرایش های  1-                </w:t>
      </w:r>
      <w:r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                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 2-          </w:t>
      </w:r>
      <w:r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            </w:t>
      </w:r>
      <w:r w:rsidR="008D046F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 </w:t>
      </w:r>
      <w:r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      3-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          </w:t>
      </w:r>
      <w:r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                 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</w:t>
      </w:r>
      <w:r w:rsidR="008D046F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    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می باشند.</w:t>
      </w:r>
    </w:p>
    <w:p w:rsidR="006C634F" w:rsidRDefault="00844C8F" w:rsidP="006C634F">
      <w:pPr>
        <w:bidi/>
        <w:spacing w:before="100" w:beforeAutospacing="1" w:after="100" w:afterAutospacing="1" w:line="360" w:lineRule="auto"/>
        <w:ind w:left="-165" w:right="-709" w:hanging="398"/>
        <w:jc w:val="both"/>
        <w:rPr>
          <w:rFonts w:ascii="Tahoma" w:hAnsi="Tahoma" w:cs="B Lotus"/>
          <w:color w:val="000000"/>
          <w:sz w:val="26"/>
          <w:szCs w:val="26"/>
          <w:shd w:val="clear" w:color="auto" w:fill="FFFFFF"/>
          <w:rtl/>
        </w:rPr>
      </w:pPr>
      <w:r>
        <w:rPr>
          <w:rFonts w:cs="B Lotus"/>
          <w:noProof/>
          <w:sz w:val="26"/>
          <w:szCs w:val="26"/>
          <w:shd w:val="clear" w:color="auto" w:fill="FFFFFF"/>
          <w:rtl/>
          <w:lang w:eastAsia="zh-TW"/>
        </w:rPr>
        <w:pict>
          <v:shape id="_x0000_s1063" type="#_x0000_t202" style="position:absolute;left:0;text-align:left;margin-left:375.75pt;margin-top:69.25pt;width:132pt;height:43.75pt;z-index:251676672;mso-width-relative:margin;mso-height-relative:margin" stroked="f">
            <v:textbox style="mso-next-textbox:#_x0000_s1063">
              <w:txbxContent>
                <w:p w:rsidR="006C634F" w:rsidRDefault="006C634F" w:rsidP="006C634F">
                  <w:pPr>
                    <w:spacing w:line="168" w:lineRule="auto"/>
                    <w:jc w:val="right"/>
                    <w:rPr>
                      <w:rFonts w:cs="B Lotus"/>
                      <w:rtl/>
                      <w:lang w:bidi="fa-IR"/>
                    </w:rPr>
                  </w:pPr>
                  <w:r>
                    <w:rPr>
                      <w:rFonts w:cs="B Lotus" w:hint="cs"/>
                      <w:lang w:bidi="fa-IR"/>
                    </w:rPr>
                    <w:sym w:font="Wingdings" w:char="F06F"/>
                  </w:r>
                  <w:r w:rsidR="002F2F54" w:rsidRPr="00262E5F">
                    <w:rPr>
                      <w:rFonts w:cs="B Lotus" w:hint="cs"/>
                      <w:rtl/>
                      <w:lang w:bidi="fa-IR"/>
                    </w:rPr>
                    <w:t>دانش آموخته روز .....ماه.....سال</w:t>
                  </w:r>
                </w:p>
                <w:p w:rsidR="006C634F" w:rsidRPr="00262E5F" w:rsidRDefault="006C634F" w:rsidP="00E708C5">
                  <w:pPr>
                    <w:spacing w:line="168" w:lineRule="auto"/>
                    <w:jc w:val="right"/>
                    <w:rPr>
                      <w:rFonts w:cs="B Lotus"/>
                    </w:rPr>
                  </w:pPr>
                  <w:r>
                    <w:rPr>
                      <w:rFonts w:cs="B Lotus" w:hint="cs"/>
                      <w:lang w:bidi="fa-IR"/>
                    </w:rPr>
                    <w:sym w:font="Wingdings" w:char="F06F"/>
                  </w:r>
                  <w:r>
                    <w:rPr>
                      <w:rFonts w:cs="B Lotus" w:hint="cs"/>
                      <w:rtl/>
                      <w:lang w:bidi="fa-IR"/>
                    </w:rPr>
                    <w:t xml:space="preserve">دانشجو حداکثر تا </w:t>
                  </w:r>
                  <w:r w:rsidR="00E708C5">
                    <w:rPr>
                      <w:rFonts w:cs="B Lotus" w:hint="cs"/>
                      <w:rtl/>
                      <w:lang w:bidi="fa-IR"/>
                    </w:rPr>
                    <w:t>31/6/1400</w:t>
                  </w:r>
                </w:p>
              </w:txbxContent>
            </v:textbox>
          </v:shape>
        </w:pict>
      </w:r>
      <w:r w:rsidR="002F2F54" w:rsidRPr="00262E5F">
        <w:rPr>
          <w:rFonts w:ascii="Tahoma" w:hAnsi="Tahoma" w:cs="B Lotus" w:hint="cs"/>
          <w:color w:val="000000"/>
          <w:sz w:val="21"/>
          <w:szCs w:val="21"/>
          <w:shd w:val="clear" w:color="auto" w:fill="FFFFFF"/>
          <w:rtl/>
        </w:rPr>
        <w:t xml:space="preserve">        </w:t>
      </w:r>
      <w:r w:rsidR="002F2F54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نامبرده در نیمسال ششم تحصیلی با گذراندن حداقل سه چهارم واحد های درسی (واحد درسی </w:t>
      </w:r>
      <w:r w:rsidR="002F2F54" w:rsidRPr="00262E5F">
        <w:rPr>
          <w:rFonts w:ascii="Roboto" w:hAnsi="Roboto" w:cs="B Lotus" w:hint="cs"/>
          <w:b/>
          <w:bCs/>
          <w:color w:val="000000"/>
          <w:sz w:val="26"/>
          <w:szCs w:val="26"/>
          <w:rtl/>
          <w:lang w:bidi="fa-IR"/>
        </w:rPr>
        <w:t>...</w:t>
      </w:r>
      <w:r w:rsidR="006C634F">
        <w:rPr>
          <w:rFonts w:ascii="Roboto" w:hAnsi="Roboto" w:cs="B Lotus" w:hint="cs"/>
          <w:b/>
          <w:bCs/>
          <w:color w:val="000000"/>
          <w:sz w:val="26"/>
          <w:szCs w:val="26"/>
          <w:rtl/>
          <w:lang w:bidi="fa-IR"/>
        </w:rPr>
        <w:t>.</w:t>
      </w:r>
      <w:r w:rsidR="002F2F54" w:rsidRPr="00262E5F">
        <w:rPr>
          <w:rFonts w:ascii="Roboto" w:hAnsi="Roboto" w:cs="B Lotus" w:hint="cs"/>
          <w:b/>
          <w:bCs/>
          <w:color w:val="000000"/>
          <w:sz w:val="26"/>
          <w:szCs w:val="26"/>
          <w:rtl/>
          <w:lang w:bidi="fa-IR"/>
        </w:rPr>
        <w:t>.</w:t>
      </w:r>
      <w:r w:rsidR="00110F7E">
        <w:rPr>
          <w:rFonts w:ascii="Roboto" w:hAnsi="Roboto" w:cs="B Lotus" w:hint="cs"/>
          <w:b/>
          <w:bCs/>
          <w:color w:val="000000"/>
          <w:sz w:val="26"/>
          <w:szCs w:val="26"/>
          <w:rtl/>
          <w:lang w:bidi="fa-IR"/>
        </w:rPr>
        <w:t>...</w:t>
      </w:r>
      <w:r w:rsidR="002F2F54" w:rsidRPr="00262E5F">
        <w:rPr>
          <w:rFonts w:ascii="Roboto" w:hAnsi="Roboto" w:cs="B Lotus" w:hint="cs"/>
          <w:b/>
          <w:bCs/>
          <w:color w:val="000000"/>
          <w:sz w:val="26"/>
          <w:szCs w:val="26"/>
          <w:rtl/>
          <w:lang w:bidi="fa-IR"/>
        </w:rPr>
        <w:t xml:space="preserve">... </w:t>
      </w:r>
      <w:r w:rsidR="002F2F54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از مجموع </w:t>
      </w:r>
      <w:r w:rsidR="006C634F">
        <w:rPr>
          <w:rFonts w:ascii="Roboto" w:hAnsi="Roboto" w:cs="B Lotus" w:hint="cs"/>
          <w:b/>
          <w:bCs/>
          <w:color w:val="000000"/>
          <w:sz w:val="26"/>
          <w:szCs w:val="26"/>
          <w:rtl/>
          <w:lang w:bidi="fa-IR"/>
        </w:rPr>
        <w:t>....</w:t>
      </w:r>
      <w:r w:rsidR="002F2F54" w:rsidRPr="00262E5F">
        <w:rPr>
          <w:rFonts w:ascii="Roboto" w:hAnsi="Roboto" w:cs="B Lotus" w:hint="cs"/>
          <w:b/>
          <w:bCs/>
          <w:color w:val="000000"/>
          <w:sz w:val="26"/>
          <w:szCs w:val="26"/>
          <w:rtl/>
          <w:lang w:bidi="fa-IR"/>
        </w:rPr>
        <w:t>..</w:t>
      </w:r>
      <w:r w:rsidR="00110F7E">
        <w:rPr>
          <w:rFonts w:ascii="Roboto" w:hAnsi="Roboto" w:cs="B Lotus" w:hint="cs"/>
          <w:b/>
          <w:bCs/>
          <w:color w:val="000000"/>
          <w:sz w:val="26"/>
          <w:szCs w:val="26"/>
          <w:rtl/>
          <w:lang w:bidi="fa-IR"/>
        </w:rPr>
        <w:t>...</w:t>
      </w:r>
      <w:r w:rsidR="002F2F54" w:rsidRPr="00262E5F">
        <w:rPr>
          <w:rFonts w:ascii="Roboto" w:hAnsi="Roboto" w:cs="B Lotus" w:hint="cs"/>
          <w:b/>
          <w:bCs/>
          <w:color w:val="000000"/>
          <w:sz w:val="26"/>
          <w:szCs w:val="26"/>
          <w:rtl/>
          <w:lang w:bidi="fa-IR"/>
        </w:rPr>
        <w:t>....</w:t>
      </w:r>
      <w:r w:rsidR="002F2F54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واحد </w:t>
      </w:r>
      <w:r w:rsid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درسی) </w:t>
      </w:r>
      <w:r w:rsidR="002F2F54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در بین .... نف</w:t>
      </w:r>
      <w:r w:rsid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ر دانشجوی هم رشته وهم </w:t>
      </w:r>
      <w:r w:rsidR="002F2F54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ورودی خود با کسب معدل کل ...</w:t>
      </w:r>
      <w:r w:rsidR="00110F7E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.....</w:t>
      </w:r>
      <w:r w:rsidR="002F2F54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..... حائز رتبه ........ می باشند و تاریخ فراغت از </w:t>
      </w:r>
      <w:r>
        <w:rPr>
          <w:rFonts w:cs="B Lotus"/>
          <w:noProof/>
          <w:sz w:val="26"/>
          <w:szCs w:val="26"/>
          <w:rtl/>
        </w:rPr>
        <w:pict>
          <v:shape id="_x0000_s1064" type="#_x0000_t32" style="position:absolute;left:0;text-align:left;margin-left:380.25pt;margin-top:9.3pt;width:54.8pt;height:0;z-index:251677696;mso-position-horizontal-relative:text;mso-position-vertical-relative:text" o:connectortype="straight" stroked="f">
            <v:imagedata embosscolor="shadow add(51)"/>
            <v:shadow on="t" type="emboss" color="lineOrFill darken(153)" color2="shadow add(102)" offset="1pt,1pt"/>
          </v:shape>
        </w:pict>
      </w:r>
      <w:r w:rsidR="002F2F54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تحصیل این</w:t>
      </w:r>
      <w:r w:rsidR="006C634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  </w:t>
      </w:r>
    </w:p>
    <w:p w:rsidR="002F2F54" w:rsidRPr="00262E5F" w:rsidRDefault="006C634F" w:rsidP="000E1D79">
      <w:pPr>
        <w:bidi/>
        <w:spacing w:before="100" w:beforeAutospacing="1" w:after="100" w:afterAutospacing="1" w:line="360" w:lineRule="auto"/>
        <w:ind w:left="-165" w:right="-709" w:hanging="398"/>
        <w:jc w:val="both"/>
        <w:rPr>
          <w:rFonts w:ascii="Tahoma" w:hAnsi="Tahoma" w:cs="B Lotus"/>
          <w:color w:val="000000"/>
          <w:sz w:val="26"/>
          <w:szCs w:val="26"/>
          <w:shd w:val="clear" w:color="auto" w:fill="FFFFFF"/>
          <w:rtl/>
        </w:rPr>
      </w:pPr>
      <w:r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                                               </w:t>
      </w:r>
      <w:r w:rsidR="000E1D79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می باشد و </w:t>
      </w:r>
      <w:r w:rsidR="000E1D79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در مدت ..</w:t>
      </w:r>
      <w:r w:rsidR="000E1D79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...</w:t>
      </w:r>
      <w:r w:rsidR="000E1D79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.</w:t>
      </w:r>
      <w:r w:rsidR="000E1D79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..نیمسال تحصیلی </w:t>
      </w:r>
      <w:r w:rsidR="002F2F54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دانش آموخته شده است</w:t>
      </w:r>
      <w:r w:rsidR="00A02647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. </w:t>
      </w:r>
      <w:r>
        <w:rPr>
          <w:rFonts w:ascii="Tahoma" w:hAnsi="Tahoma" w:cs="B Lotus" w:hint="cs"/>
          <w:color w:val="000000"/>
          <w:sz w:val="26"/>
          <w:szCs w:val="26"/>
          <w:shd w:val="clear" w:color="auto" w:fill="FFFFFF"/>
        </w:rPr>
        <w:sym w:font="Wingdings" w:char="F06F"/>
      </w:r>
      <w:r w:rsidR="00A02647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 </w:t>
      </w:r>
      <w:r w:rsidR="002F2F54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 دانش آموخته خواهد شد</w:t>
      </w:r>
      <w:r w:rsidR="00A02647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.</w:t>
      </w:r>
      <w:r w:rsidR="00A02647">
        <w:rPr>
          <w:rFonts w:ascii="Tahoma" w:hAnsi="Tahoma" w:cs="B Lotus" w:hint="cs"/>
          <w:color w:val="000000"/>
          <w:sz w:val="26"/>
          <w:szCs w:val="26"/>
          <w:shd w:val="clear" w:color="auto" w:fill="FFFFFF"/>
        </w:rPr>
        <w:sym w:font="Wingdings" w:char="F06F"/>
      </w:r>
    </w:p>
    <w:p w:rsidR="002F2F54" w:rsidRPr="00262E5F" w:rsidRDefault="002F2F54" w:rsidP="00262E5F">
      <w:pPr>
        <w:bidi/>
        <w:spacing w:before="100" w:beforeAutospacing="1" w:after="100" w:afterAutospacing="1" w:line="336" w:lineRule="atLeast"/>
        <w:ind w:left="-165" w:right="-709" w:hanging="398"/>
        <w:jc w:val="both"/>
        <w:rPr>
          <w:rFonts w:ascii="Tahoma" w:hAnsi="Tahoma" w:cs="B Lotus"/>
          <w:color w:val="000000"/>
          <w:sz w:val="26"/>
          <w:szCs w:val="26"/>
          <w:shd w:val="clear" w:color="auto" w:fill="FFFFFF"/>
          <w:rtl/>
        </w:rPr>
      </w:pPr>
      <w:r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          آدرس محل سکونت :</w:t>
      </w:r>
      <w:r w:rsidRPr="00262E5F">
        <w:rPr>
          <w:rFonts w:ascii="Roboto" w:hAnsi="Roboto" w:cs="B Lotus" w:hint="cs"/>
          <w:color w:val="000000"/>
          <w:sz w:val="26"/>
          <w:szCs w:val="26"/>
          <w:rtl/>
          <w:lang w:bidi="fa-IR"/>
        </w:rPr>
        <w:t xml:space="preserve"> .......................................</w:t>
      </w:r>
    </w:p>
    <w:p w:rsidR="002F2F54" w:rsidRPr="00262E5F" w:rsidRDefault="002F2F54" w:rsidP="00262E5F">
      <w:pPr>
        <w:bidi/>
        <w:spacing w:before="100" w:beforeAutospacing="1" w:after="100" w:afterAutospacing="1" w:line="336" w:lineRule="atLeast"/>
        <w:ind w:left="-165" w:right="-709" w:hanging="398"/>
        <w:jc w:val="both"/>
        <w:rPr>
          <w:rFonts w:ascii="Roboto" w:hAnsi="Roboto" w:cs="B Lotus"/>
          <w:color w:val="000000"/>
          <w:sz w:val="26"/>
          <w:szCs w:val="26"/>
          <w:rtl/>
          <w:lang w:bidi="fa-IR"/>
        </w:rPr>
      </w:pPr>
      <w:r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          شماره تلفن ثابت:</w:t>
      </w:r>
      <w:r w:rsidRPr="00262E5F">
        <w:rPr>
          <w:rFonts w:ascii="Roboto" w:hAnsi="Roboto" w:cs="B Lotus" w:hint="cs"/>
          <w:color w:val="000000"/>
          <w:sz w:val="26"/>
          <w:szCs w:val="26"/>
          <w:rtl/>
          <w:lang w:bidi="fa-IR"/>
        </w:rPr>
        <w:t xml:space="preserve">....................................... </w:t>
      </w:r>
      <w:r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شماره تلفن همراه</w:t>
      </w:r>
      <w:r w:rsidRPr="00262E5F">
        <w:rPr>
          <w:rFonts w:ascii="Roboto" w:hAnsi="Roboto" w:cs="B Lotus" w:hint="cs"/>
          <w:color w:val="000000"/>
          <w:sz w:val="26"/>
          <w:szCs w:val="26"/>
          <w:rtl/>
          <w:lang w:bidi="fa-IR"/>
        </w:rPr>
        <w:t>:.........................</w:t>
      </w:r>
    </w:p>
    <w:p w:rsidR="00DE7DC2" w:rsidRDefault="00887C8C" w:rsidP="00110F7E">
      <w:pPr>
        <w:bidi/>
        <w:spacing w:before="100" w:beforeAutospacing="1" w:after="100" w:afterAutospacing="1" w:line="336" w:lineRule="atLeast"/>
        <w:ind w:left="4" w:right="-227"/>
        <w:jc w:val="right"/>
        <w:rPr>
          <w:rFonts w:ascii="Roboto" w:hAnsi="Roboto" w:cs="B Titr"/>
          <w:color w:val="000000"/>
          <w:sz w:val="24"/>
          <w:szCs w:val="24"/>
          <w:rtl/>
          <w:lang w:bidi="fa-IR"/>
        </w:rPr>
      </w:pPr>
      <w:r w:rsidRPr="00041CB2">
        <w:rPr>
          <w:rFonts w:ascii="Roboto" w:hAnsi="Roboto" w:cs="B Titr" w:hint="cs"/>
          <w:color w:val="000000"/>
          <w:sz w:val="24"/>
          <w:szCs w:val="24"/>
          <w:rtl/>
          <w:lang w:bidi="fa-IR"/>
        </w:rPr>
        <w:t>مهر و</w:t>
      </w:r>
      <w:r w:rsidR="001E3641">
        <w:rPr>
          <w:rFonts w:ascii="Roboto" w:hAnsi="Roboto" w:cs="B Titr" w:hint="cs"/>
          <w:color w:val="000000"/>
          <w:sz w:val="24"/>
          <w:szCs w:val="24"/>
          <w:rtl/>
          <w:lang w:bidi="fa-IR"/>
        </w:rPr>
        <w:t xml:space="preserve"> </w:t>
      </w:r>
      <w:r w:rsidRPr="00041CB2">
        <w:rPr>
          <w:rFonts w:ascii="Roboto" w:hAnsi="Roboto" w:cs="B Titr" w:hint="cs"/>
          <w:color w:val="000000"/>
          <w:sz w:val="24"/>
          <w:szCs w:val="24"/>
          <w:rtl/>
          <w:lang w:bidi="fa-IR"/>
        </w:rPr>
        <w:t>امضاء مدیر آموزش دانشگاه</w:t>
      </w:r>
    </w:p>
    <w:sectPr w:rsidR="00DE7DC2" w:rsidSect="00F9220A">
      <w:pgSz w:w="12240" w:h="15840"/>
      <w:pgMar w:top="993" w:right="900" w:bottom="567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C8F" w:rsidRDefault="00844C8F" w:rsidP="00C25463">
      <w:pPr>
        <w:spacing w:after="0" w:line="240" w:lineRule="auto"/>
      </w:pPr>
      <w:r>
        <w:separator/>
      </w:r>
    </w:p>
  </w:endnote>
  <w:endnote w:type="continuationSeparator" w:id="0">
    <w:p w:rsidR="00844C8F" w:rsidRDefault="00844C8F" w:rsidP="00C25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eh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r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Asem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boto">
    <w:altName w:val="Times New Roman"/>
    <w:charset w:val="00"/>
    <w:family w:val="auto"/>
    <w:pitch w:val="default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C8F" w:rsidRDefault="00844C8F" w:rsidP="00C25463">
      <w:pPr>
        <w:spacing w:after="0" w:line="240" w:lineRule="auto"/>
      </w:pPr>
      <w:r>
        <w:separator/>
      </w:r>
    </w:p>
  </w:footnote>
  <w:footnote w:type="continuationSeparator" w:id="0">
    <w:p w:rsidR="00844C8F" w:rsidRDefault="00844C8F" w:rsidP="00C25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54871"/>
    <w:multiLevelType w:val="hybridMultilevel"/>
    <w:tmpl w:val="D16A7E6E"/>
    <w:lvl w:ilvl="0" w:tplc="1C868B70">
      <w:start w:val="6"/>
      <w:numFmt w:val="bullet"/>
      <w:lvlText w:val="-"/>
      <w:lvlJc w:val="left"/>
      <w:pPr>
        <w:ind w:left="360" w:hanging="360"/>
      </w:pPr>
      <w:rPr>
        <w:rFonts w:ascii="Tahoma" w:eastAsiaTheme="minorEastAsia" w:hAnsi="Tahoma" w:cs="B Lotu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FF3D33"/>
    <w:multiLevelType w:val="hybridMultilevel"/>
    <w:tmpl w:val="1FDC902C"/>
    <w:lvl w:ilvl="0" w:tplc="88127ECE">
      <w:numFmt w:val="arabicAlpha"/>
      <w:lvlText w:val="%1)"/>
      <w:lvlJc w:val="left"/>
      <w:pPr>
        <w:ind w:left="172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7" w:hanging="360"/>
      </w:pPr>
    </w:lvl>
    <w:lvl w:ilvl="2" w:tplc="0409001B" w:tentative="1">
      <w:start w:val="1"/>
      <w:numFmt w:val="lowerRoman"/>
      <w:lvlText w:val="%3."/>
      <w:lvlJc w:val="right"/>
      <w:pPr>
        <w:ind w:left="1237" w:hanging="180"/>
      </w:pPr>
    </w:lvl>
    <w:lvl w:ilvl="3" w:tplc="0409000F" w:tentative="1">
      <w:start w:val="1"/>
      <w:numFmt w:val="decimal"/>
      <w:lvlText w:val="%4."/>
      <w:lvlJc w:val="left"/>
      <w:pPr>
        <w:ind w:left="1957" w:hanging="360"/>
      </w:pPr>
    </w:lvl>
    <w:lvl w:ilvl="4" w:tplc="04090019" w:tentative="1">
      <w:start w:val="1"/>
      <w:numFmt w:val="lowerLetter"/>
      <w:lvlText w:val="%5."/>
      <w:lvlJc w:val="left"/>
      <w:pPr>
        <w:ind w:left="2677" w:hanging="360"/>
      </w:pPr>
    </w:lvl>
    <w:lvl w:ilvl="5" w:tplc="0409001B" w:tentative="1">
      <w:start w:val="1"/>
      <w:numFmt w:val="lowerRoman"/>
      <w:lvlText w:val="%6."/>
      <w:lvlJc w:val="right"/>
      <w:pPr>
        <w:ind w:left="3397" w:hanging="180"/>
      </w:pPr>
    </w:lvl>
    <w:lvl w:ilvl="6" w:tplc="0409000F" w:tentative="1">
      <w:start w:val="1"/>
      <w:numFmt w:val="decimal"/>
      <w:lvlText w:val="%7."/>
      <w:lvlJc w:val="left"/>
      <w:pPr>
        <w:ind w:left="4117" w:hanging="360"/>
      </w:pPr>
    </w:lvl>
    <w:lvl w:ilvl="7" w:tplc="04090019" w:tentative="1">
      <w:start w:val="1"/>
      <w:numFmt w:val="lowerLetter"/>
      <w:lvlText w:val="%8."/>
      <w:lvlJc w:val="left"/>
      <w:pPr>
        <w:ind w:left="4837" w:hanging="360"/>
      </w:pPr>
    </w:lvl>
    <w:lvl w:ilvl="8" w:tplc="0409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2" w15:restartNumberingAfterBreak="0">
    <w:nsid w:val="725451AB"/>
    <w:multiLevelType w:val="multilevel"/>
    <w:tmpl w:val="8982C64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EE4"/>
    <w:rsid w:val="00015CA4"/>
    <w:rsid w:val="0002047B"/>
    <w:rsid w:val="000255F1"/>
    <w:rsid w:val="000269B9"/>
    <w:rsid w:val="00041CB2"/>
    <w:rsid w:val="00053719"/>
    <w:rsid w:val="00057C4D"/>
    <w:rsid w:val="00062CED"/>
    <w:rsid w:val="00082E1C"/>
    <w:rsid w:val="00083A5F"/>
    <w:rsid w:val="000866E0"/>
    <w:rsid w:val="00092294"/>
    <w:rsid w:val="000A6B0B"/>
    <w:rsid w:val="000B3DD8"/>
    <w:rsid w:val="000B6305"/>
    <w:rsid w:val="000D3479"/>
    <w:rsid w:val="000D7942"/>
    <w:rsid w:val="000E1D79"/>
    <w:rsid w:val="000E38A4"/>
    <w:rsid w:val="000E6FC1"/>
    <w:rsid w:val="0010339E"/>
    <w:rsid w:val="001077CC"/>
    <w:rsid w:val="0011098A"/>
    <w:rsid w:val="00110F7E"/>
    <w:rsid w:val="00113B21"/>
    <w:rsid w:val="00121F1C"/>
    <w:rsid w:val="0017245C"/>
    <w:rsid w:val="001A0CBE"/>
    <w:rsid w:val="001A7E88"/>
    <w:rsid w:val="001E3641"/>
    <w:rsid w:val="001F48EA"/>
    <w:rsid w:val="001F7DD7"/>
    <w:rsid w:val="00202207"/>
    <w:rsid w:val="002029A8"/>
    <w:rsid w:val="00203A33"/>
    <w:rsid w:val="00223AAF"/>
    <w:rsid w:val="002427C7"/>
    <w:rsid w:val="00244EE4"/>
    <w:rsid w:val="00262E5F"/>
    <w:rsid w:val="002656AD"/>
    <w:rsid w:val="00274BFC"/>
    <w:rsid w:val="00280380"/>
    <w:rsid w:val="00286F94"/>
    <w:rsid w:val="002924E4"/>
    <w:rsid w:val="002A0872"/>
    <w:rsid w:val="002A5DA6"/>
    <w:rsid w:val="002A7091"/>
    <w:rsid w:val="002B679C"/>
    <w:rsid w:val="002D5CEA"/>
    <w:rsid w:val="002E4842"/>
    <w:rsid w:val="002E5B17"/>
    <w:rsid w:val="002F2F54"/>
    <w:rsid w:val="002F3AD3"/>
    <w:rsid w:val="002F5E5A"/>
    <w:rsid w:val="00301E43"/>
    <w:rsid w:val="0031267A"/>
    <w:rsid w:val="003317D6"/>
    <w:rsid w:val="00332CE3"/>
    <w:rsid w:val="003462CF"/>
    <w:rsid w:val="00355F3A"/>
    <w:rsid w:val="00371FEE"/>
    <w:rsid w:val="003723E2"/>
    <w:rsid w:val="0037444E"/>
    <w:rsid w:val="003963A7"/>
    <w:rsid w:val="00396FE8"/>
    <w:rsid w:val="003973CF"/>
    <w:rsid w:val="003A3F74"/>
    <w:rsid w:val="003A66E4"/>
    <w:rsid w:val="003C6FA1"/>
    <w:rsid w:val="003E57DA"/>
    <w:rsid w:val="003F0CB7"/>
    <w:rsid w:val="00400A9F"/>
    <w:rsid w:val="00404F2E"/>
    <w:rsid w:val="00424DD0"/>
    <w:rsid w:val="00434B83"/>
    <w:rsid w:val="004563F4"/>
    <w:rsid w:val="0046086F"/>
    <w:rsid w:val="0048270C"/>
    <w:rsid w:val="004875AF"/>
    <w:rsid w:val="00492B8F"/>
    <w:rsid w:val="00493F19"/>
    <w:rsid w:val="004A7176"/>
    <w:rsid w:val="004B7265"/>
    <w:rsid w:val="004D7122"/>
    <w:rsid w:val="004E0D37"/>
    <w:rsid w:val="004E7C03"/>
    <w:rsid w:val="00546A1B"/>
    <w:rsid w:val="00562D8F"/>
    <w:rsid w:val="00565282"/>
    <w:rsid w:val="00571BA4"/>
    <w:rsid w:val="005846E4"/>
    <w:rsid w:val="00586B6D"/>
    <w:rsid w:val="005A16DA"/>
    <w:rsid w:val="005C4D16"/>
    <w:rsid w:val="005C6CFB"/>
    <w:rsid w:val="005C714F"/>
    <w:rsid w:val="005D5A3D"/>
    <w:rsid w:val="005D62E2"/>
    <w:rsid w:val="005E22BF"/>
    <w:rsid w:val="005E6E3E"/>
    <w:rsid w:val="005F0FBF"/>
    <w:rsid w:val="005F37EC"/>
    <w:rsid w:val="005F6532"/>
    <w:rsid w:val="00603756"/>
    <w:rsid w:val="00606E62"/>
    <w:rsid w:val="00622677"/>
    <w:rsid w:val="006239FE"/>
    <w:rsid w:val="00645459"/>
    <w:rsid w:val="006464A3"/>
    <w:rsid w:val="00647BF8"/>
    <w:rsid w:val="00650489"/>
    <w:rsid w:val="006677AA"/>
    <w:rsid w:val="006722AB"/>
    <w:rsid w:val="00681788"/>
    <w:rsid w:val="00684604"/>
    <w:rsid w:val="00697DBD"/>
    <w:rsid w:val="006A6A02"/>
    <w:rsid w:val="006B6A33"/>
    <w:rsid w:val="006B6E92"/>
    <w:rsid w:val="006C3BD8"/>
    <w:rsid w:val="006C634F"/>
    <w:rsid w:val="006D0504"/>
    <w:rsid w:val="006D783C"/>
    <w:rsid w:val="006E2201"/>
    <w:rsid w:val="006F31E2"/>
    <w:rsid w:val="006F6241"/>
    <w:rsid w:val="0070140C"/>
    <w:rsid w:val="00702B0C"/>
    <w:rsid w:val="00703B62"/>
    <w:rsid w:val="007076A5"/>
    <w:rsid w:val="007309F4"/>
    <w:rsid w:val="00740EA7"/>
    <w:rsid w:val="00746519"/>
    <w:rsid w:val="00753568"/>
    <w:rsid w:val="0075526B"/>
    <w:rsid w:val="00763E1A"/>
    <w:rsid w:val="00766759"/>
    <w:rsid w:val="00774F73"/>
    <w:rsid w:val="00781680"/>
    <w:rsid w:val="007818AD"/>
    <w:rsid w:val="007A5BEA"/>
    <w:rsid w:val="007B2395"/>
    <w:rsid w:val="007B2409"/>
    <w:rsid w:val="007C33BE"/>
    <w:rsid w:val="007E7C22"/>
    <w:rsid w:val="00806385"/>
    <w:rsid w:val="00807911"/>
    <w:rsid w:val="00840111"/>
    <w:rsid w:val="00840670"/>
    <w:rsid w:val="00841749"/>
    <w:rsid w:val="00844C8F"/>
    <w:rsid w:val="00844CAC"/>
    <w:rsid w:val="0085024F"/>
    <w:rsid w:val="00853D1A"/>
    <w:rsid w:val="00855D63"/>
    <w:rsid w:val="008561D3"/>
    <w:rsid w:val="00856E0A"/>
    <w:rsid w:val="00883ECC"/>
    <w:rsid w:val="00887C8C"/>
    <w:rsid w:val="00890D90"/>
    <w:rsid w:val="008B6F50"/>
    <w:rsid w:val="008B70B4"/>
    <w:rsid w:val="008D046F"/>
    <w:rsid w:val="008D13B1"/>
    <w:rsid w:val="008E34E1"/>
    <w:rsid w:val="008F363F"/>
    <w:rsid w:val="00901389"/>
    <w:rsid w:val="00901489"/>
    <w:rsid w:val="00907604"/>
    <w:rsid w:val="00917D8D"/>
    <w:rsid w:val="00921E71"/>
    <w:rsid w:val="00935C97"/>
    <w:rsid w:val="009426C1"/>
    <w:rsid w:val="00953E3B"/>
    <w:rsid w:val="009611CE"/>
    <w:rsid w:val="009624D2"/>
    <w:rsid w:val="0096296F"/>
    <w:rsid w:val="0097057E"/>
    <w:rsid w:val="00977300"/>
    <w:rsid w:val="009820BF"/>
    <w:rsid w:val="00982C9E"/>
    <w:rsid w:val="00983FE1"/>
    <w:rsid w:val="00986797"/>
    <w:rsid w:val="009C1974"/>
    <w:rsid w:val="009C6DEC"/>
    <w:rsid w:val="009D5B75"/>
    <w:rsid w:val="009E6115"/>
    <w:rsid w:val="00A02647"/>
    <w:rsid w:val="00A051ED"/>
    <w:rsid w:val="00A25413"/>
    <w:rsid w:val="00A355E0"/>
    <w:rsid w:val="00A36073"/>
    <w:rsid w:val="00A47DA0"/>
    <w:rsid w:val="00A62274"/>
    <w:rsid w:val="00A67655"/>
    <w:rsid w:val="00A766D3"/>
    <w:rsid w:val="00A8022F"/>
    <w:rsid w:val="00A8313B"/>
    <w:rsid w:val="00A87B9B"/>
    <w:rsid w:val="00AA7608"/>
    <w:rsid w:val="00AA7C8E"/>
    <w:rsid w:val="00AC6528"/>
    <w:rsid w:val="00AD0197"/>
    <w:rsid w:val="00AD03B9"/>
    <w:rsid w:val="00AD1F02"/>
    <w:rsid w:val="00AE21F7"/>
    <w:rsid w:val="00AE2E5C"/>
    <w:rsid w:val="00AE38BE"/>
    <w:rsid w:val="00AE79E8"/>
    <w:rsid w:val="00AF2F92"/>
    <w:rsid w:val="00AF35F5"/>
    <w:rsid w:val="00B0654A"/>
    <w:rsid w:val="00B0699C"/>
    <w:rsid w:val="00B31AA4"/>
    <w:rsid w:val="00B70E98"/>
    <w:rsid w:val="00B74301"/>
    <w:rsid w:val="00B74D8F"/>
    <w:rsid w:val="00B81604"/>
    <w:rsid w:val="00B84077"/>
    <w:rsid w:val="00B950DA"/>
    <w:rsid w:val="00B97913"/>
    <w:rsid w:val="00BA5D25"/>
    <w:rsid w:val="00BA73F2"/>
    <w:rsid w:val="00BC2BDC"/>
    <w:rsid w:val="00BD1144"/>
    <w:rsid w:val="00BD6D5C"/>
    <w:rsid w:val="00BE21CD"/>
    <w:rsid w:val="00BF48FB"/>
    <w:rsid w:val="00C05CEA"/>
    <w:rsid w:val="00C222FD"/>
    <w:rsid w:val="00C25463"/>
    <w:rsid w:val="00C30D9A"/>
    <w:rsid w:val="00C437FB"/>
    <w:rsid w:val="00C47D66"/>
    <w:rsid w:val="00C60449"/>
    <w:rsid w:val="00C72577"/>
    <w:rsid w:val="00CA0481"/>
    <w:rsid w:val="00CD3582"/>
    <w:rsid w:val="00CD510F"/>
    <w:rsid w:val="00CE3A02"/>
    <w:rsid w:val="00CF55A8"/>
    <w:rsid w:val="00CF5F45"/>
    <w:rsid w:val="00D23EA2"/>
    <w:rsid w:val="00D317D8"/>
    <w:rsid w:val="00D3700E"/>
    <w:rsid w:val="00D744E6"/>
    <w:rsid w:val="00D762F6"/>
    <w:rsid w:val="00D8065E"/>
    <w:rsid w:val="00D84980"/>
    <w:rsid w:val="00DB4F02"/>
    <w:rsid w:val="00DC51B0"/>
    <w:rsid w:val="00DD673B"/>
    <w:rsid w:val="00DE1A4A"/>
    <w:rsid w:val="00DE7DC2"/>
    <w:rsid w:val="00DF0840"/>
    <w:rsid w:val="00DF4B92"/>
    <w:rsid w:val="00E05BA3"/>
    <w:rsid w:val="00E36DD5"/>
    <w:rsid w:val="00E47F34"/>
    <w:rsid w:val="00E47F40"/>
    <w:rsid w:val="00E52420"/>
    <w:rsid w:val="00E64334"/>
    <w:rsid w:val="00E708C5"/>
    <w:rsid w:val="00E74B54"/>
    <w:rsid w:val="00E74CC0"/>
    <w:rsid w:val="00E97ECC"/>
    <w:rsid w:val="00EA3061"/>
    <w:rsid w:val="00EA3337"/>
    <w:rsid w:val="00EB6F84"/>
    <w:rsid w:val="00EE4D44"/>
    <w:rsid w:val="00EE58C1"/>
    <w:rsid w:val="00EE58CD"/>
    <w:rsid w:val="00EF25DC"/>
    <w:rsid w:val="00EF3358"/>
    <w:rsid w:val="00F02F42"/>
    <w:rsid w:val="00F13721"/>
    <w:rsid w:val="00F154ED"/>
    <w:rsid w:val="00F154F0"/>
    <w:rsid w:val="00F1570A"/>
    <w:rsid w:val="00F36960"/>
    <w:rsid w:val="00F36AA0"/>
    <w:rsid w:val="00F424C4"/>
    <w:rsid w:val="00F521A0"/>
    <w:rsid w:val="00F70C7F"/>
    <w:rsid w:val="00F7314E"/>
    <w:rsid w:val="00F81F6B"/>
    <w:rsid w:val="00F824BB"/>
    <w:rsid w:val="00F85771"/>
    <w:rsid w:val="00F918A3"/>
    <w:rsid w:val="00F9220A"/>
    <w:rsid w:val="00F96D67"/>
    <w:rsid w:val="00F9729D"/>
    <w:rsid w:val="00FA268B"/>
    <w:rsid w:val="00FA3787"/>
    <w:rsid w:val="00FC262F"/>
    <w:rsid w:val="00FC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 fillcolor="white" stroke="f">
      <v:fill color="white"/>
      <v:stroke on="f"/>
      <v:imagedata embosscolor="shadow add(51)"/>
      <v:shadow on="t" type="emboss" color="lineOrFill darken(153)" color2="shadow add(102)" offset="1pt,1pt"/>
    </o:shapedefaults>
    <o:shapelayout v:ext="edit">
      <o:idmap v:ext="edit" data="1"/>
      <o:rules v:ext="edit">
        <o:r id="V:Rule1" type="connector" idref="#_x0000_s1064"/>
        <o:r id="V:Rule2" type="connector" idref="#_x0000_s1084"/>
      </o:rules>
    </o:shapelayout>
  </w:shapeDefaults>
  <w:decimalSymbol w:val="."/>
  <w:listSeparator w:val=","/>
  <w14:docId w14:val="3A15E25F"/>
  <w15:docId w15:val="{7BF58E7B-0275-4E77-B7F1-1225B8FA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449"/>
  </w:style>
  <w:style w:type="paragraph" w:styleId="Heading1">
    <w:name w:val="heading 1"/>
    <w:basedOn w:val="Normal"/>
    <w:next w:val="Normal"/>
    <w:link w:val="Heading1Char"/>
    <w:uiPriority w:val="9"/>
    <w:qFormat/>
    <w:rsid w:val="008E34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EE4"/>
    <w:pPr>
      <w:bidi/>
      <w:ind w:left="720"/>
      <w:contextualSpacing/>
    </w:pPr>
    <w:rPr>
      <w:rFonts w:ascii="Calibri" w:eastAsia="Calibri" w:hAnsi="Calibri" w:cs="Arial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E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38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5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463"/>
  </w:style>
  <w:style w:type="paragraph" w:styleId="Footer">
    <w:name w:val="footer"/>
    <w:basedOn w:val="Normal"/>
    <w:link w:val="FooterChar"/>
    <w:uiPriority w:val="99"/>
    <w:semiHidden/>
    <w:unhideWhenUsed/>
    <w:rsid w:val="00C25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5463"/>
  </w:style>
  <w:style w:type="paragraph" w:styleId="NormalWeb">
    <w:name w:val="Normal (Web)"/>
    <w:basedOn w:val="Normal"/>
    <w:uiPriority w:val="99"/>
    <w:unhideWhenUsed/>
    <w:rsid w:val="00E52420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724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C6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6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6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6ED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66ED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0148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148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1489"/>
    <w:rPr>
      <w:vertAlign w:val="superscript"/>
    </w:rPr>
  </w:style>
  <w:style w:type="table" w:styleId="LightShading-Accent3">
    <w:name w:val="Light Shading Accent 3"/>
    <w:basedOn w:val="TableNormal"/>
    <w:uiPriority w:val="60"/>
    <w:rsid w:val="00562D8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62D8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E3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muzeshi.urmia.ac.ir/Brilliant-talents/aeinnameh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41747-0BFA-44F7-8348-260A5218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2457</TotalTime>
  <Pages>7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Derakhshan</dc:creator>
  <cp:keywords/>
  <dc:description/>
  <cp:lastModifiedBy>ASUS</cp:lastModifiedBy>
  <cp:revision>106</cp:revision>
  <cp:lastPrinted>2020-12-23T07:05:00Z</cp:lastPrinted>
  <dcterms:created xsi:type="dcterms:W3CDTF">2016-04-16T18:49:00Z</dcterms:created>
  <dcterms:modified xsi:type="dcterms:W3CDTF">2020-12-23T10:16:00Z</dcterms:modified>
</cp:coreProperties>
</file>